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B8A8" w14:textId="731F642B" w:rsidR="00EF2624" w:rsidRDefault="00EF2624" w:rsidP="00EF2624">
      <w:pPr>
        <w:spacing w:after="0"/>
        <w:jc w:val="right"/>
        <w:rPr>
          <w:rFonts w:eastAsia="Times New Roman" w:cstheme="minorHAnsi"/>
          <w:lang w:eastAsia="pl-PL"/>
        </w:rPr>
      </w:pPr>
      <w:r>
        <w:rPr>
          <w:rFonts w:eastAsia="Times New Roman" w:cstheme="minorHAnsi"/>
          <w:lang w:eastAsia="pl-PL"/>
        </w:rPr>
        <w:t>Klasyfikacja: „</w:t>
      </w:r>
      <w:r>
        <w:rPr>
          <w:rFonts w:eastAsia="Times New Roman" w:cstheme="minorHAnsi"/>
          <w:lang w:eastAsia="pl-PL"/>
        </w:rPr>
        <w:t>O</w:t>
      </w:r>
      <w:r>
        <w:rPr>
          <w:rFonts w:eastAsia="Times New Roman" w:cstheme="minorHAnsi"/>
          <w:lang w:eastAsia="pl-PL"/>
        </w:rPr>
        <w:t>”</w:t>
      </w:r>
    </w:p>
    <w:p w14:paraId="3D99525B" w14:textId="3DF9501D" w:rsidR="00F8593F" w:rsidRDefault="00F8593F" w:rsidP="00F8593F">
      <w:pPr>
        <w:pStyle w:val="Podstawowyakapitowy"/>
        <w:ind w:left="6372" w:firstLine="708"/>
        <w:jc w:val="center"/>
        <w:rPr>
          <w:rFonts w:ascii="Open Sans Light" w:hAnsi="Open Sans Light" w:cs="Open Sans Light"/>
          <w:sz w:val="18"/>
          <w:szCs w:val="18"/>
        </w:rPr>
      </w:pPr>
    </w:p>
    <w:p w14:paraId="20834752" w14:textId="77777777" w:rsidR="00F8593F" w:rsidRPr="00F8593F" w:rsidRDefault="00F8593F" w:rsidP="00F8593F">
      <w:pPr>
        <w:pStyle w:val="Podstawowyakapitowy"/>
        <w:ind w:left="6372" w:firstLine="708"/>
        <w:jc w:val="center"/>
        <w:rPr>
          <w:rFonts w:ascii="Open Sans Light" w:hAnsi="Open Sans Light" w:cs="Open Sans Light"/>
          <w:sz w:val="18"/>
          <w:szCs w:val="18"/>
        </w:rPr>
      </w:pPr>
    </w:p>
    <w:p w14:paraId="28565EA9" w14:textId="77777777" w:rsidR="00F8593F" w:rsidRDefault="00F8593F" w:rsidP="00BD2ED5">
      <w:pPr>
        <w:pStyle w:val="Podstawowyakapitowy"/>
        <w:jc w:val="center"/>
        <w:rPr>
          <w:rFonts w:ascii="Open Sans Light" w:hAnsi="Open Sans Light" w:cs="Open Sans Light"/>
          <w:b/>
          <w:sz w:val="18"/>
          <w:szCs w:val="18"/>
        </w:rPr>
      </w:pPr>
    </w:p>
    <w:p w14:paraId="7FCC9F4D" w14:textId="2FF6C0FC" w:rsidR="00413917" w:rsidRDefault="00BD2ED5" w:rsidP="00BD2ED5">
      <w:pPr>
        <w:pStyle w:val="Podstawowyakapitowy"/>
        <w:jc w:val="center"/>
        <w:rPr>
          <w:rFonts w:ascii="Open Sans Light" w:hAnsi="Open Sans Light" w:cs="Open Sans Light"/>
          <w:b/>
          <w:sz w:val="18"/>
          <w:szCs w:val="18"/>
        </w:rPr>
      </w:pPr>
      <w:r w:rsidRPr="00BD2ED5">
        <w:rPr>
          <w:rFonts w:ascii="Open Sans Light" w:hAnsi="Open Sans Light" w:cs="Open Sans Light"/>
          <w:b/>
          <w:sz w:val="18"/>
          <w:szCs w:val="18"/>
        </w:rPr>
        <w:t xml:space="preserve">INFORMACJA O PRZETWARZANIU DANYCH OSOBOWYCH </w:t>
      </w:r>
    </w:p>
    <w:p w14:paraId="6808453B" w14:textId="77777777" w:rsidR="00BD2ED5" w:rsidRDefault="00BD2ED5" w:rsidP="00413917">
      <w:pPr>
        <w:pStyle w:val="Podstawowyakapitowy"/>
        <w:jc w:val="right"/>
        <w:rPr>
          <w:rFonts w:ascii="Open Sans Light" w:hAnsi="Open Sans Light" w:cs="Open Sans Light"/>
          <w:sz w:val="18"/>
          <w:szCs w:val="18"/>
        </w:rPr>
      </w:pPr>
    </w:p>
    <w:p w14:paraId="5CF6C23E" w14:textId="1C7A8B0A" w:rsidR="007F09A2" w:rsidRPr="00B63935" w:rsidRDefault="00722007" w:rsidP="007F09A2">
      <w:pPr>
        <w:pStyle w:val="Podstawowyakapitowy"/>
        <w:jc w:val="both"/>
        <w:rPr>
          <w:rFonts w:ascii="Open Sans Light" w:hAnsi="Open Sans Light" w:cs="Open Sans Light"/>
          <w:sz w:val="18"/>
          <w:szCs w:val="18"/>
        </w:rPr>
      </w:pPr>
      <w:r>
        <w:rPr>
          <w:rFonts w:ascii="Open Sans Light" w:hAnsi="Open Sans Light" w:cs="Open Sans Light"/>
          <w:sz w:val="18"/>
          <w:szCs w:val="18"/>
        </w:rPr>
        <w:t xml:space="preserve">Zgodnie z </w:t>
      </w:r>
      <w:r w:rsidR="006F5658">
        <w:rPr>
          <w:rFonts w:ascii="Open Sans Light" w:hAnsi="Open Sans Light" w:cs="Open Sans Light"/>
          <w:sz w:val="18"/>
          <w:szCs w:val="18"/>
        </w:rPr>
        <w:t>rozporządzeniem</w:t>
      </w:r>
      <w:r w:rsidR="007F09A2" w:rsidRPr="00B63935">
        <w:rPr>
          <w:rFonts w:ascii="Open Sans Light" w:hAnsi="Open Sans Light" w:cs="Open Sans Light"/>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7F09A2">
        <w:rPr>
          <w:rFonts w:ascii="Open Sans Light" w:hAnsi="Open Sans Light" w:cs="Open Sans Light"/>
          <w:sz w:val="18"/>
          <w:szCs w:val="18"/>
        </w:rPr>
        <w:t>(dalej „RODO”)  informujmy</w:t>
      </w:r>
      <w:r w:rsidR="007F09A2" w:rsidRPr="00B63935">
        <w:rPr>
          <w:rFonts w:ascii="Open Sans Light" w:hAnsi="Open Sans Light" w:cs="Open Sans Light"/>
          <w:sz w:val="18"/>
          <w:szCs w:val="18"/>
        </w:rPr>
        <w:t xml:space="preserve">, że: </w:t>
      </w:r>
    </w:p>
    <w:p w14:paraId="0186AF00" w14:textId="77777777" w:rsidR="007F09A2" w:rsidRDefault="007F09A2" w:rsidP="007F09A2">
      <w:pPr>
        <w:pStyle w:val="Podstawowyakapitowy"/>
        <w:numPr>
          <w:ilvl w:val="0"/>
          <w:numId w:val="3"/>
        </w:numPr>
        <w:jc w:val="both"/>
        <w:rPr>
          <w:rFonts w:ascii="Open Sans Light" w:hAnsi="Open Sans Light" w:cs="Open Sans Light"/>
          <w:sz w:val="18"/>
          <w:szCs w:val="18"/>
        </w:rPr>
      </w:pPr>
      <w:r>
        <w:rPr>
          <w:rFonts w:ascii="Open Sans Light" w:hAnsi="Open Sans Light" w:cs="Open Sans Light"/>
          <w:sz w:val="18"/>
          <w:szCs w:val="18"/>
        </w:rPr>
        <w:t>A</w:t>
      </w:r>
      <w:r w:rsidRPr="00B63935">
        <w:rPr>
          <w:rFonts w:ascii="Open Sans Light" w:hAnsi="Open Sans Light" w:cs="Open Sans Light"/>
          <w:sz w:val="18"/>
          <w:szCs w:val="18"/>
        </w:rPr>
        <w:t>dministratorem Pani/Pana danych osobowych jest Naukowa i Akademicka Sieć Komputerowa - Państwowy Instytut Badawczym z siedzibą w Warszawie, działający pod adresem 01-045 Warszawa, ul. Kolska 12, którego akta rejestrowe przechowuje Sąd Rejonowy dla m.st. Warszawy XIII Wydział Gospodarczy Krajowego Rejestru Sądowego pod numerem 0000012938, REGON: 010464542, NIP: 521-04-17-157 (dalej: „NASK - PIB”);</w:t>
      </w:r>
    </w:p>
    <w:p w14:paraId="26F44AC0" w14:textId="158FBFA4" w:rsidR="007F09A2" w:rsidRDefault="007F09A2" w:rsidP="007F09A2">
      <w:pPr>
        <w:pStyle w:val="Podstawowyakapitowy"/>
        <w:numPr>
          <w:ilvl w:val="0"/>
          <w:numId w:val="3"/>
        </w:numPr>
        <w:jc w:val="both"/>
        <w:rPr>
          <w:rFonts w:ascii="Open Sans Light" w:hAnsi="Open Sans Light" w:cs="Open Sans Light"/>
          <w:sz w:val="18"/>
          <w:szCs w:val="18"/>
        </w:rPr>
      </w:pPr>
      <w:r w:rsidRPr="00B63935">
        <w:rPr>
          <w:rFonts w:ascii="Open Sans Light" w:hAnsi="Open Sans Light" w:cs="Open Sans Light"/>
          <w:sz w:val="18"/>
          <w:szCs w:val="18"/>
        </w:rPr>
        <w:t xml:space="preserve">NASK - PIB wyznaczył inspektora ochrony danych osobowych, z którym można skontaktować się poprzez e-mail </w:t>
      </w:r>
      <w:r w:rsidR="000C31FD">
        <w:rPr>
          <w:rFonts w:ascii="Open Sans Light" w:hAnsi="Open Sans Light" w:cs="Open Sans Light"/>
          <w:sz w:val="18"/>
          <w:szCs w:val="18"/>
        </w:rPr>
        <w:t>iod</w:t>
      </w:r>
      <w:r w:rsidRPr="00B63935">
        <w:rPr>
          <w:rFonts w:ascii="Open Sans Light" w:hAnsi="Open Sans Light" w:cs="Open Sans Light"/>
          <w:sz w:val="18"/>
          <w:szCs w:val="18"/>
        </w:rPr>
        <w:t>@nask.pl ;</w:t>
      </w:r>
    </w:p>
    <w:p w14:paraId="43C113D4" w14:textId="7135C9AF" w:rsidR="00651D38" w:rsidRPr="00651D38" w:rsidRDefault="007F09A2" w:rsidP="00D026E2">
      <w:pPr>
        <w:pStyle w:val="Akapitzlist"/>
        <w:numPr>
          <w:ilvl w:val="0"/>
          <w:numId w:val="3"/>
        </w:numPr>
        <w:jc w:val="both"/>
        <w:rPr>
          <w:rFonts w:ascii="Open Sans Light" w:hAnsi="Open Sans Light" w:cs="Open Sans Light"/>
          <w:sz w:val="18"/>
          <w:szCs w:val="18"/>
        </w:rPr>
      </w:pPr>
      <w:r w:rsidRPr="00651D38">
        <w:rPr>
          <w:rFonts w:ascii="Open Sans Light" w:hAnsi="Open Sans Light" w:cs="Open Sans Light"/>
          <w:sz w:val="18"/>
          <w:szCs w:val="18"/>
        </w:rPr>
        <w:t>Pani/Pana dane osobowe</w:t>
      </w:r>
      <w:r w:rsidR="007405E9">
        <w:rPr>
          <w:rFonts w:ascii="Open Sans Light" w:hAnsi="Open Sans Light" w:cs="Open Sans Light"/>
          <w:sz w:val="18"/>
          <w:szCs w:val="18"/>
        </w:rPr>
        <w:t xml:space="preserve"> </w:t>
      </w:r>
      <w:r w:rsidRPr="00651D38">
        <w:rPr>
          <w:rFonts w:ascii="Open Sans Light" w:hAnsi="Open Sans Light" w:cs="Open Sans Light"/>
          <w:sz w:val="18"/>
          <w:szCs w:val="18"/>
        </w:rPr>
        <w:t xml:space="preserve">będą przetwarzane w </w:t>
      </w:r>
      <w:r w:rsidR="00722007" w:rsidRPr="00651D38">
        <w:rPr>
          <w:rFonts w:ascii="Open Sans Light" w:hAnsi="Open Sans Light" w:cs="Open Sans Light"/>
          <w:sz w:val="18"/>
          <w:szCs w:val="18"/>
        </w:rPr>
        <w:t xml:space="preserve">celu </w:t>
      </w:r>
      <w:r w:rsidRPr="00651D38">
        <w:rPr>
          <w:rFonts w:ascii="Open Sans Light" w:hAnsi="Open Sans Light" w:cs="Open Sans Light"/>
          <w:sz w:val="18"/>
          <w:szCs w:val="18"/>
        </w:rPr>
        <w:t xml:space="preserve">wykonania czynności wynikających z prawnie uzasadnionego interesu administratora, </w:t>
      </w:r>
      <w:r w:rsidR="00453FFA">
        <w:rPr>
          <w:rFonts w:ascii="Open Sans Light" w:hAnsi="Open Sans Light" w:cs="Open Sans Light"/>
          <w:sz w:val="18"/>
          <w:szCs w:val="18"/>
        </w:rPr>
        <w:t>jakim</w:t>
      </w:r>
      <w:r w:rsidRPr="00651D38">
        <w:rPr>
          <w:rFonts w:ascii="Open Sans Light" w:hAnsi="Open Sans Light" w:cs="Open Sans Light"/>
          <w:sz w:val="18"/>
          <w:szCs w:val="18"/>
        </w:rPr>
        <w:t xml:space="preserve"> jest </w:t>
      </w:r>
      <w:r w:rsidR="00634391">
        <w:rPr>
          <w:rFonts w:ascii="Open Sans Light" w:hAnsi="Open Sans Light" w:cs="Open Sans Light"/>
          <w:sz w:val="18"/>
          <w:szCs w:val="18"/>
        </w:rPr>
        <w:t xml:space="preserve">zawarcie oraz </w:t>
      </w:r>
      <w:r w:rsidRPr="00651D38">
        <w:rPr>
          <w:rFonts w:ascii="Open Sans Light" w:hAnsi="Open Sans Light" w:cs="Open Sans Light"/>
          <w:sz w:val="18"/>
          <w:szCs w:val="18"/>
        </w:rPr>
        <w:t>wykonywanie</w:t>
      </w:r>
      <w:r w:rsidR="00722007" w:rsidRPr="00651D38">
        <w:rPr>
          <w:rFonts w:ascii="Open Sans Light" w:hAnsi="Open Sans Light" w:cs="Open Sans Light"/>
          <w:sz w:val="18"/>
          <w:szCs w:val="18"/>
        </w:rPr>
        <w:t xml:space="preserve"> postanowień</w:t>
      </w:r>
      <w:r w:rsidRPr="00651D38">
        <w:rPr>
          <w:rFonts w:ascii="Open Sans Light" w:hAnsi="Open Sans Light" w:cs="Open Sans Light"/>
          <w:sz w:val="18"/>
          <w:szCs w:val="18"/>
        </w:rPr>
        <w:t xml:space="preserve"> </w:t>
      </w:r>
      <w:r w:rsidR="00651D38" w:rsidRPr="00651D38">
        <w:rPr>
          <w:rFonts w:ascii="Open Sans Light" w:hAnsi="Open Sans Light" w:cs="Open Sans Light"/>
          <w:sz w:val="18"/>
          <w:szCs w:val="18"/>
        </w:rPr>
        <w:t>Umowy</w:t>
      </w:r>
      <w:r w:rsidR="00D63273">
        <w:rPr>
          <w:rFonts w:ascii="Open Sans Light" w:hAnsi="Open Sans Light" w:cs="Open Sans Light"/>
          <w:sz w:val="18"/>
          <w:szCs w:val="18"/>
        </w:rPr>
        <w:t xml:space="preserve"> (art. 6 ust. 1 lit. f RODO)</w:t>
      </w:r>
      <w:r w:rsidR="00BA752E">
        <w:rPr>
          <w:rFonts w:ascii="Open Sans Light" w:hAnsi="Open Sans Light" w:cs="Open Sans Light"/>
          <w:sz w:val="18"/>
          <w:szCs w:val="18"/>
        </w:rPr>
        <w:t>;</w:t>
      </w:r>
    </w:p>
    <w:p w14:paraId="4B656096" w14:textId="17AFA648" w:rsidR="007F09A2" w:rsidRPr="00651D38" w:rsidRDefault="007F09A2" w:rsidP="00305389">
      <w:pPr>
        <w:pStyle w:val="Akapitzlist"/>
        <w:numPr>
          <w:ilvl w:val="0"/>
          <w:numId w:val="3"/>
        </w:numPr>
        <w:jc w:val="both"/>
        <w:rPr>
          <w:rFonts w:ascii="Open Sans Light" w:hAnsi="Open Sans Light" w:cs="Open Sans Light"/>
          <w:sz w:val="18"/>
          <w:szCs w:val="18"/>
        </w:rPr>
      </w:pPr>
      <w:r w:rsidRPr="00651D38">
        <w:rPr>
          <w:rFonts w:ascii="Open Sans Light" w:hAnsi="Open Sans Light" w:cs="Open Sans Light"/>
          <w:sz w:val="18"/>
          <w:szCs w:val="18"/>
        </w:rPr>
        <w:t xml:space="preserve">Pani/Pana dane osobowe będą przetwarzane </w:t>
      </w:r>
      <w:r w:rsidR="00526533" w:rsidRPr="00651D38">
        <w:rPr>
          <w:rFonts w:ascii="Open Sans Light" w:hAnsi="Open Sans Light" w:cs="Open Sans Light"/>
          <w:sz w:val="18"/>
          <w:szCs w:val="18"/>
        </w:rPr>
        <w:t xml:space="preserve">przez NASK-PIB </w:t>
      </w:r>
      <w:r w:rsidRPr="00651D38">
        <w:rPr>
          <w:rFonts w:ascii="Open Sans Light" w:hAnsi="Open Sans Light" w:cs="Open Sans Light"/>
          <w:sz w:val="18"/>
          <w:szCs w:val="18"/>
        </w:rPr>
        <w:t xml:space="preserve">do </w:t>
      </w:r>
      <w:r w:rsidR="00526533" w:rsidRPr="00651D38">
        <w:rPr>
          <w:rFonts w:ascii="Open Sans Light" w:hAnsi="Open Sans Light" w:cs="Open Sans Light"/>
          <w:sz w:val="18"/>
          <w:szCs w:val="18"/>
        </w:rPr>
        <w:t xml:space="preserve">momentu </w:t>
      </w:r>
      <w:r w:rsidRPr="00651D38">
        <w:rPr>
          <w:rFonts w:ascii="Open Sans Light" w:hAnsi="Open Sans Light" w:cs="Open Sans Light"/>
          <w:sz w:val="18"/>
          <w:szCs w:val="18"/>
        </w:rPr>
        <w:t xml:space="preserve">wygaśnięcia obowiązku </w:t>
      </w:r>
      <w:r w:rsidR="00526533" w:rsidRPr="00651D38">
        <w:rPr>
          <w:rFonts w:ascii="Open Sans Light" w:hAnsi="Open Sans Light" w:cs="Open Sans Light"/>
          <w:sz w:val="18"/>
          <w:szCs w:val="18"/>
        </w:rPr>
        <w:t>przetwarzania tych</w:t>
      </w:r>
      <w:r w:rsidRPr="00651D38">
        <w:rPr>
          <w:rFonts w:ascii="Open Sans Light" w:hAnsi="Open Sans Light" w:cs="Open Sans Light"/>
          <w:sz w:val="18"/>
          <w:szCs w:val="18"/>
        </w:rPr>
        <w:t xml:space="preserve"> danych</w:t>
      </w:r>
      <w:r w:rsidR="00526533" w:rsidRPr="00651D38">
        <w:rPr>
          <w:rFonts w:ascii="Open Sans Light" w:hAnsi="Open Sans Light" w:cs="Open Sans Light"/>
          <w:sz w:val="18"/>
          <w:szCs w:val="18"/>
        </w:rPr>
        <w:t>,</w:t>
      </w:r>
      <w:r w:rsidRPr="00651D38">
        <w:rPr>
          <w:rFonts w:ascii="Open Sans Light" w:hAnsi="Open Sans Light" w:cs="Open Sans Light"/>
          <w:sz w:val="18"/>
          <w:szCs w:val="18"/>
        </w:rPr>
        <w:t xml:space="preserve"> wynikającego z</w:t>
      </w:r>
      <w:r w:rsidR="00526533" w:rsidRPr="00651D38">
        <w:rPr>
          <w:rFonts w:ascii="Open Sans Light" w:hAnsi="Open Sans Light" w:cs="Open Sans Light"/>
          <w:sz w:val="18"/>
          <w:szCs w:val="18"/>
        </w:rPr>
        <w:t xml:space="preserve"> treści </w:t>
      </w:r>
      <w:r w:rsidR="00651D38">
        <w:rPr>
          <w:rFonts w:ascii="Open Sans Light" w:hAnsi="Open Sans Light" w:cs="Open Sans Light"/>
          <w:sz w:val="18"/>
          <w:szCs w:val="18"/>
        </w:rPr>
        <w:t>Umowy</w:t>
      </w:r>
      <w:r w:rsidR="00526533" w:rsidRPr="00651D38">
        <w:rPr>
          <w:rFonts w:ascii="Open Sans Light" w:hAnsi="Open Sans Light" w:cs="Open Sans Light"/>
          <w:sz w:val="18"/>
          <w:szCs w:val="18"/>
        </w:rPr>
        <w:t xml:space="preserve"> oraz obowiązujących</w:t>
      </w:r>
      <w:r w:rsidRPr="00651D38">
        <w:rPr>
          <w:rFonts w:ascii="Open Sans Light" w:hAnsi="Open Sans Light" w:cs="Open Sans Light"/>
          <w:sz w:val="18"/>
          <w:szCs w:val="18"/>
        </w:rPr>
        <w:t xml:space="preserve"> przepisów prawa;</w:t>
      </w:r>
    </w:p>
    <w:p w14:paraId="72BB360D" w14:textId="74EB67E3" w:rsidR="007F09A2" w:rsidRDefault="007F09A2" w:rsidP="00651D38">
      <w:pPr>
        <w:pStyle w:val="Podstawowyakapitowy"/>
        <w:numPr>
          <w:ilvl w:val="0"/>
          <w:numId w:val="3"/>
        </w:numPr>
        <w:jc w:val="both"/>
        <w:rPr>
          <w:rFonts w:ascii="Open Sans Light" w:hAnsi="Open Sans Light" w:cs="Open Sans Light"/>
          <w:sz w:val="18"/>
          <w:szCs w:val="18"/>
        </w:rPr>
      </w:pPr>
      <w:r w:rsidRPr="009A193F">
        <w:rPr>
          <w:rFonts w:ascii="Open Sans Light" w:hAnsi="Open Sans Light" w:cs="Open Sans Light"/>
          <w:sz w:val="18"/>
          <w:szCs w:val="18"/>
        </w:rPr>
        <w:t>Pani/Pana dane osobowe mogą być przekazywane podmiotom przetwarzającym dane osob</w:t>
      </w:r>
      <w:r w:rsidR="009A193F" w:rsidRPr="009A193F">
        <w:rPr>
          <w:rFonts w:ascii="Open Sans Light" w:hAnsi="Open Sans Light" w:cs="Open Sans Light"/>
          <w:sz w:val="18"/>
          <w:szCs w:val="18"/>
        </w:rPr>
        <w:t>owe na zlecenie administratora</w:t>
      </w:r>
      <w:r w:rsidR="009A193F">
        <w:rPr>
          <w:rFonts w:ascii="Open Sans Light" w:hAnsi="Open Sans Light" w:cs="Open Sans Light"/>
          <w:sz w:val="18"/>
          <w:szCs w:val="18"/>
        </w:rPr>
        <w:t xml:space="preserve"> w związku z realizacją </w:t>
      </w:r>
      <w:r w:rsidR="006F0228">
        <w:rPr>
          <w:rFonts w:ascii="Open Sans Light" w:hAnsi="Open Sans Light" w:cs="Open Sans Light"/>
          <w:sz w:val="18"/>
          <w:szCs w:val="18"/>
        </w:rPr>
        <w:t>Umowy</w:t>
      </w:r>
      <w:r w:rsidR="009A193F" w:rsidRPr="009A193F">
        <w:rPr>
          <w:rFonts w:ascii="Open Sans Light" w:hAnsi="Open Sans Light" w:cs="Open Sans Light"/>
          <w:sz w:val="18"/>
          <w:szCs w:val="18"/>
        </w:rPr>
        <w:t xml:space="preserve">, </w:t>
      </w:r>
      <w:r w:rsidR="009A193F">
        <w:rPr>
          <w:rFonts w:ascii="Open Sans Light" w:hAnsi="Open Sans Light" w:cs="Open Sans Light"/>
          <w:sz w:val="18"/>
          <w:szCs w:val="18"/>
        </w:rPr>
        <w:t>w tym</w:t>
      </w:r>
      <w:r w:rsidRPr="009A193F">
        <w:rPr>
          <w:rFonts w:ascii="Open Sans Light" w:hAnsi="Open Sans Light" w:cs="Open Sans Light"/>
          <w:sz w:val="18"/>
          <w:szCs w:val="18"/>
        </w:rPr>
        <w:t xml:space="preserve"> dostawcom usług IT, kurierom oraz Poczcie Polskiej S.A. dla potrzeb obsługi korespondencji oraz podmiotom świadczącym pomoc prawną;</w:t>
      </w:r>
    </w:p>
    <w:p w14:paraId="67E3F286" w14:textId="76C147D0" w:rsidR="009D578F" w:rsidRPr="009A193F" w:rsidRDefault="009D578F" w:rsidP="003C6898">
      <w:pPr>
        <w:pStyle w:val="Podstawowyakapitowy"/>
        <w:numPr>
          <w:ilvl w:val="0"/>
          <w:numId w:val="3"/>
        </w:numPr>
        <w:jc w:val="both"/>
        <w:rPr>
          <w:rFonts w:ascii="Open Sans Light" w:hAnsi="Open Sans Light" w:cs="Open Sans Light"/>
          <w:sz w:val="18"/>
          <w:szCs w:val="18"/>
        </w:rPr>
      </w:pPr>
      <w:r>
        <w:rPr>
          <w:rFonts w:ascii="Open Sans Light" w:hAnsi="Open Sans Light" w:cs="Open Sans Light"/>
          <w:sz w:val="18"/>
          <w:szCs w:val="18"/>
        </w:rPr>
        <w:t>Pani/Pana dane osobowe nie będą przez NASK-PIB udostępniane do państw trzecich;</w:t>
      </w:r>
    </w:p>
    <w:p w14:paraId="1315756E" w14:textId="77777777" w:rsidR="007F09A2" w:rsidRDefault="007F09A2" w:rsidP="007F09A2">
      <w:pPr>
        <w:pStyle w:val="Podstawowyakapitowy"/>
        <w:numPr>
          <w:ilvl w:val="0"/>
          <w:numId w:val="3"/>
        </w:numPr>
        <w:jc w:val="both"/>
        <w:rPr>
          <w:rFonts w:ascii="Open Sans Light" w:hAnsi="Open Sans Light" w:cs="Open Sans Light"/>
          <w:sz w:val="18"/>
          <w:szCs w:val="18"/>
        </w:rPr>
      </w:pPr>
      <w:r w:rsidRPr="003864C9">
        <w:rPr>
          <w:rFonts w:ascii="Open Sans Light" w:hAnsi="Open Sans Light" w:cs="Open Sans Light"/>
          <w:sz w:val="18"/>
          <w:szCs w:val="18"/>
        </w:rPr>
        <w:t>W odniesieniu do Pani/Pana danych osobowych decyzje nie będą podejmowane w sposób</w:t>
      </w:r>
      <w:r>
        <w:rPr>
          <w:rFonts w:ascii="Open Sans Light" w:hAnsi="Open Sans Light" w:cs="Open Sans Light"/>
          <w:sz w:val="18"/>
          <w:szCs w:val="18"/>
        </w:rPr>
        <w:t xml:space="preserve"> zautomatyzowany, stosowanie</w:t>
      </w:r>
      <w:r w:rsidRPr="003864C9">
        <w:rPr>
          <w:rFonts w:ascii="Open Sans Light" w:hAnsi="Open Sans Light" w:cs="Open Sans Light"/>
          <w:sz w:val="18"/>
          <w:szCs w:val="18"/>
        </w:rPr>
        <w:t xml:space="preserve"> do art. 22 RODO</w:t>
      </w:r>
      <w:r>
        <w:rPr>
          <w:rFonts w:ascii="Open Sans Light" w:hAnsi="Open Sans Light" w:cs="Open Sans Light"/>
          <w:sz w:val="18"/>
          <w:szCs w:val="18"/>
        </w:rPr>
        <w:t>;</w:t>
      </w:r>
    </w:p>
    <w:p w14:paraId="3946B53C" w14:textId="6BB48A60" w:rsidR="007F09A2" w:rsidRDefault="007F09A2" w:rsidP="007F09A2">
      <w:pPr>
        <w:pStyle w:val="Podstawowyakapitowy"/>
        <w:numPr>
          <w:ilvl w:val="0"/>
          <w:numId w:val="3"/>
        </w:numPr>
        <w:jc w:val="both"/>
        <w:rPr>
          <w:rFonts w:ascii="Open Sans Light" w:hAnsi="Open Sans Light" w:cs="Open Sans Light"/>
          <w:sz w:val="18"/>
          <w:szCs w:val="18"/>
        </w:rPr>
      </w:pPr>
      <w:r>
        <w:rPr>
          <w:rFonts w:ascii="Open Sans Light" w:hAnsi="Open Sans Light" w:cs="Open Sans Light"/>
          <w:sz w:val="18"/>
          <w:szCs w:val="18"/>
        </w:rPr>
        <w:t>P</w:t>
      </w:r>
      <w:r w:rsidRPr="00B63935">
        <w:rPr>
          <w:rFonts w:ascii="Open Sans Light" w:hAnsi="Open Sans Light" w:cs="Open Sans Light"/>
          <w:sz w:val="18"/>
          <w:szCs w:val="18"/>
        </w:rPr>
        <w:t>osiada Pani/Pan</w:t>
      </w:r>
      <w:r>
        <w:rPr>
          <w:rFonts w:ascii="Open Sans Light" w:hAnsi="Open Sans Light" w:cs="Open Sans Light"/>
          <w:sz w:val="18"/>
          <w:szCs w:val="18"/>
        </w:rPr>
        <w:t xml:space="preserve"> </w:t>
      </w:r>
      <w:r w:rsidRPr="00B63935">
        <w:rPr>
          <w:rFonts w:ascii="Open Sans Light" w:hAnsi="Open Sans Light" w:cs="Open Sans Light"/>
          <w:sz w:val="18"/>
          <w:szCs w:val="18"/>
        </w:rPr>
        <w:t>:</w:t>
      </w:r>
    </w:p>
    <w:p w14:paraId="1A3B17C1" w14:textId="77777777" w:rsidR="00D03D11" w:rsidRPr="00D03D11" w:rsidRDefault="00D03D11" w:rsidP="00D03D11">
      <w:pPr>
        <w:pStyle w:val="Podstawowyakapitowy"/>
        <w:ind w:left="720"/>
        <w:jc w:val="both"/>
        <w:rPr>
          <w:rFonts w:ascii="Open Sans Light" w:hAnsi="Open Sans Light" w:cs="Open Sans Light"/>
          <w:sz w:val="18"/>
          <w:szCs w:val="18"/>
        </w:rPr>
      </w:pPr>
      <w:r w:rsidRPr="00D03D11">
        <w:rPr>
          <w:rFonts w:ascii="Open Sans Light" w:hAnsi="Open Sans Light" w:cs="Open Sans Light"/>
          <w:sz w:val="18"/>
          <w:szCs w:val="18"/>
        </w:rPr>
        <w:t>- prawo do żądania dostępu do danych osobowych na podstawie art. 15 RODO;</w:t>
      </w:r>
    </w:p>
    <w:p w14:paraId="680B1124" w14:textId="77777777" w:rsidR="00D03D11" w:rsidRPr="00D03D11" w:rsidRDefault="00D03D11" w:rsidP="00D03D11">
      <w:pPr>
        <w:pStyle w:val="Podstawowyakapitowy"/>
        <w:ind w:left="720"/>
        <w:jc w:val="both"/>
        <w:rPr>
          <w:rFonts w:ascii="Open Sans Light" w:hAnsi="Open Sans Light" w:cs="Open Sans Light"/>
          <w:sz w:val="18"/>
          <w:szCs w:val="18"/>
        </w:rPr>
      </w:pPr>
      <w:r w:rsidRPr="00D03D11">
        <w:rPr>
          <w:rFonts w:ascii="Open Sans Light" w:hAnsi="Open Sans Light" w:cs="Open Sans Light"/>
          <w:sz w:val="18"/>
          <w:szCs w:val="18"/>
        </w:rPr>
        <w:t>- prawo do żądania sprostowania danych na podstawie art. 16 RODO;</w:t>
      </w:r>
    </w:p>
    <w:p w14:paraId="0B9D7D9B" w14:textId="77777777" w:rsidR="00D03D11" w:rsidRPr="00D03D11" w:rsidRDefault="00D03D11" w:rsidP="00D03D11">
      <w:pPr>
        <w:pStyle w:val="Podstawowyakapitowy"/>
        <w:ind w:left="720"/>
        <w:jc w:val="both"/>
        <w:rPr>
          <w:rFonts w:ascii="Open Sans Light" w:hAnsi="Open Sans Light" w:cs="Open Sans Light"/>
          <w:sz w:val="18"/>
          <w:szCs w:val="18"/>
        </w:rPr>
      </w:pPr>
      <w:r w:rsidRPr="00D03D11">
        <w:rPr>
          <w:rFonts w:ascii="Open Sans Light" w:hAnsi="Open Sans Light" w:cs="Open Sans Light"/>
          <w:sz w:val="18"/>
          <w:szCs w:val="18"/>
        </w:rPr>
        <w:t xml:space="preserve">- prawo do żądania od administratora ograniczenia przetwarzania danych osobowych na podstawie art. 18 RODO;  </w:t>
      </w:r>
    </w:p>
    <w:p w14:paraId="33E84986" w14:textId="77777777" w:rsidR="00D03D11" w:rsidRPr="00D03D11" w:rsidRDefault="00D03D11" w:rsidP="00D03D11">
      <w:pPr>
        <w:pStyle w:val="Podstawowyakapitowy"/>
        <w:ind w:left="720"/>
        <w:jc w:val="both"/>
        <w:rPr>
          <w:rFonts w:ascii="Open Sans Light" w:hAnsi="Open Sans Light" w:cs="Open Sans Light"/>
          <w:sz w:val="18"/>
          <w:szCs w:val="18"/>
        </w:rPr>
      </w:pPr>
      <w:r w:rsidRPr="00D03D11">
        <w:rPr>
          <w:rFonts w:ascii="Open Sans Light" w:hAnsi="Open Sans Light" w:cs="Open Sans Light"/>
          <w:sz w:val="18"/>
          <w:szCs w:val="18"/>
        </w:rPr>
        <w:t>- prawo do wniesienia skargi do Prezesa Urzędu Ochrony Danych Osobowych;</w:t>
      </w:r>
    </w:p>
    <w:p w14:paraId="71596594" w14:textId="77777777" w:rsidR="00D03D11" w:rsidRPr="00D03D11" w:rsidRDefault="00D03D11" w:rsidP="00D03D11">
      <w:pPr>
        <w:pStyle w:val="Podstawowyakapitowy"/>
        <w:ind w:left="720"/>
        <w:jc w:val="both"/>
        <w:rPr>
          <w:rFonts w:ascii="Open Sans Light" w:hAnsi="Open Sans Light" w:cs="Open Sans Light"/>
          <w:sz w:val="18"/>
          <w:szCs w:val="18"/>
        </w:rPr>
      </w:pPr>
      <w:r w:rsidRPr="00D03D11">
        <w:rPr>
          <w:rFonts w:ascii="Open Sans Light" w:hAnsi="Open Sans Light" w:cs="Open Sans Light"/>
          <w:sz w:val="18"/>
          <w:szCs w:val="18"/>
        </w:rPr>
        <w:t>- prawo do żądania usunięcia danych osobowych na podstawie art. 17 RODO;</w:t>
      </w:r>
    </w:p>
    <w:p w14:paraId="082D7B91" w14:textId="08BDD63D" w:rsidR="00D03D11" w:rsidRDefault="00D03D11" w:rsidP="00D03D11">
      <w:pPr>
        <w:pStyle w:val="Podstawowyakapitowy"/>
        <w:ind w:left="720"/>
        <w:jc w:val="both"/>
        <w:rPr>
          <w:rFonts w:ascii="Open Sans Light" w:hAnsi="Open Sans Light" w:cs="Open Sans Light"/>
          <w:sz w:val="18"/>
          <w:szCs w:val="18"/>
        </w:rPr>
      </w:pPr>
      <w:r w:rsidRPr="00D03D11">
        <w:rPr>
          <w:rFonts w:ascii="Open Sans Light" w:hAnsi="Open Sans Light" w:cs="Open Sans Light"/>
          <w:sz w:val="18"/>
          <w:szCs w:val="18"/>
        </w:rPr>
        <w:t>- prawo do wniesienia sprzeciw</w:t>
      </w:r>
      <w:r w:rsidR="00AA5A2D">
        <w:rPr>
          <w:rFonts w:ascii="Open Sans Light" w:hAnsi="Open Sans Light" w:cs="Open Sans Light"/>
          <w:sz w:val="18"/>
          <w:szCs w:val="18"/>
        </w:rPr>
        <w:t>u, o którym mowa w art. 21 RODO;</w:t>
      </w:r>
    </w:p>
    <w:p w14:paraId="1435E367" w14:textId="00B0B0C2" w:rsidR="00633258" w:rsidRDefault="00633258" w:rsidP="00AA5A2D">
      <w:pPr>
        <w:pStyle w:val="Podstawowyakapitowy"/>
        <w:numPr>
          <w:ilvl w:val="0"/>
          <w:numId w:val="3"/>
        </w:numPr>
        <w:jc w:val="both"/>
        <w:rPr>
          <w:rFonts w:ascii="Open Sans Light" w:hAnsi="Open Sans Light" w:cs="Open Sans Light"/>
          <w:sz w:val="18"/>
          <w:szCs w:val="18"/>
        </w:rPr>
      </w:pPr>
      <w:r>
        <w:rPr>
          <w:rFonts w:ascii="Open Sans Light" w:hAnsi="Open Sans Light" w:cs="Open Sans Light"/>
          <w:sz w:val="18"/>
          <w:szCs w:val="18"/>
        </w:rPr>
        <w:t>NASK – PIB pozyskał Pani/Pana dane osobowe od kontrahenta będącego stroną Umowy.</w:t>
      </w:r>
    </w:p>
    <w:p w14:paraId="174A7AC3" w14:textId="1F544609" w:rsidR="00CD179D" w:rsidRDefault="00CD179D">
      <w:pPr>
        <w:rPr>
          <w:rFonts w:ascii="Open Sans Light" w:hAnsi="Open Sans Light" w:cs="Open Sans Light"/>
          <w:color w:val="000000"/>
          <w:sz w:val="18"/>
          <w:szCs w:val="18"/>
        </w:rPr>
      </w:pPr>
      <w:r>
        <w:rPr>
          <w:rFonts w:ascii="Open Sans Light" w:hAnsi="Open Sans Light" w:cs="Open Sans Light"/>
          <w:sz w:val="18"/>
          <w:szCs w:val="18"/>
        </w:rPr>
        <w:br w:type="page"/>
      </w:r>
    </w:p>
    <w:p w14:paraId="149C2107" w14:textId="77777777" w:rsidR="00CD179D" w:rsidRPr="00E27D48" w:rsidRDefault="00CD179D" w:rsidP="00E27D48">
      <w:pPr>
        <w:pStyle w:val="Podstawowyakapitowy"/>
        <w:ind w:left="360"/>
        <w:jc w:val="center"/>
        <w:rPr>
          <w:rFonts w:ascii="Open Sans Light" w:hAnsi="Open Sans Light" w:cs="Open Sans Light"/>
          <w:b/>
          <w:sz w:val="18"/>
          <w:szCs w:val="18"/>
          <w:lang w:val="en-GB"/>
        </w:rPr>
      </w:pPr>
      <w:r w:rsidRPr="00E27D48">
        <w:rPr>
          <w:rFonts w:ascii="Open Sans Light" w:hAnsi="Open Sans Light" w:cs="Open Sans Light"/>
          <w:b/>
          <w:sz w:val="18"/>
          <w:szCs w:val="18"/>
          <w:lang w:val="en-GB"/>
        </w:rPr>
        <w:lastRenderedPageBreak/>
        <w:t>INFORMATION ON THE PROCESSING OF PERSONAL DATA</w:t>
      </w:r>
    </w:p>
    <w:p w14:paraId="44ABC077" w14:textId="77777777" w:rsidR="00CD179D" w:rsidRPr="00CD179D" w:rsidRDefault="00CD179D" w:rsidP="00CD179D">
      <w:pPr>
        <w:pStyle w:val="Podstawowyakapitowy"/>
        <w:ind w:left="360"/>
        <w:jc w:val="both"/>
        <w:rPr>
          <w:rFonts w:ascii="Open Sans Light" w:hAnsi="Open Sans Light" w:cs="Open Sans Light"/>
          <w:sz w:val="18"/>
          <w:szCs w:val="18"/>
          <w:lang w:val="en-GB"/>
        </w:rPr>
      </w:pPr>
    </w:p>
    <w:p w14:paraId="0C03748B" w14:textId="5BBC369B"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Pursuant to Regulation (EU) 2016/679 of the European Parliament and of the Council of 27 April 2016 on the protection of individuals with regard to the processing of personal data and on the free movement of such data, and repealing Directive 95/46 / EC (</w:t>
      </w:r>
      <w:r w:rsidR="00E27D48" w:rsidRPr="00E27D48">
        <w:rPr>
          <w:rFonts w:ascii="Open Sans Light" w:hAnsi="Open Sans Light" w:cs="Open Sans Light"/>
          <w:sz w:val="18"/>
          <w:szCs w:val="18"/>
        </w:rPr>
        <w:t>General Data Protection Regulation</w:t>
      </w:r>
      <w:r w:rsidRPr="00CD179D">
        <w:rPr>
          <w:rFonts w:ascii="Open Sans Light" w:hAnsi="Open Sans Light" w:cs="Open Sans Light"/>
          <w:sz w:val="18"/>
          <w:szCs w:val="18"/>
          <w:lang w:val="en-GB"/>
        </w:rPr>
        <w:t>) (Journal of Laws UE L 119 of 04.05.2016, p. 1), (hereinafter referred to as "GDPR"), please be advised that:</w:t>
      </w:r>
    </w:p>
    <w:p w14:paraId="7B9AADC4" w14:textId="78109B48"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 xml:space="preserve">1. The administrator of your personal data is the </w:t>
      </w:r>
      <w:r w:rsidR="0083128A" w:rsidRPr="0083128A">
        <w:rPr>
          <w:rFonts w:ascii="Open Sans Light" w:hAnsi="Open Sans Light" w:cs="Open Sans Light"/>
          <w:sz w:val="18"/>
          <w:szCs w:val="18"/>
        </w:rPr>
        <w:t>Research and Academic Computer Network</w:t>
      </w:r>
      <w:r w:rsidRPr="00CD179D">
        <w:rPr>
          <w:rFonts w:ascii="Open Sans Light" w:hAnsi="Open Sans Light" w:cs="Open Sans Light"/>
          <w:sz w:val="18"/>
          <w:szCs w:val="18"/>
          <w:lang w:val="en-GB"/>
        </w:rPr>
        <w:t xml:space="preserve"> - National Research Institute with its seat in Warsaw, operating at the address 01-045 Warsaw, ul. Kolska 12, whose registration files are kept by the District Court for the Capital City of Warsaw, XIII Commercial Division of the National Court Register under the number 0000012938, REGON: 010464542, NIP: 521-04-17-157 (hereinafter: "NASK - PIB");</w:t>
      </w:r>
    </w:p>
    <w:p w14:paraId="78093E06"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2. NASK - PIB has appointed a personal data protection officer who can be contacted by e-mail: iod@nask.pl;</w:t>
      </w:r>
    </w:p>
    <w:p w14:paraId="159D55E8"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3. Your personal data will be processed in order to perform activities resulting from the legitimate interest of the administrator, which is the conclusion and performance of the provisions of the Agreement (Article 6 (1) (f) of the GDPR);</w:t>
      </w:r>
    </w:p>
    <w:p w14:paraId="4FF56425"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4. Your personal data will be processed by NASK-PIB until the expiry of the obligation to process such data, resulting from the content of the Agreement and applicable law;</w:t>
      </w:r>
    </w:p>
    <w:p w14:paraId="140FC87E"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5. Your personal data may be transferred to entities processing personal data at the request of the administrator in connection with the implementation of the Agreement, including IT service providers, couriers and Poczta Polska S.A. for the purposes of handling correspondence and entities providing legal assistance;</w:t>
      </w:r>
    </w:p>
    <w:p w14:paraId="3C8B5693"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6. Your personal data will not be made available by NASK-PIB to third countries;</w:t>
      </w:r>
    </w:p>
    <w:p w14:paraId="48852636"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7. With regard to your personal data, decisions will not be made in an automated manner, in accordance with art. 22 GDPR;</w:t>
      </w:r>
    </w:p>
    <w:p w14:paraId="3717B32B"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8. You have:</w:t>
      </w:r>
    </w:p>
    <w:p w14:paraId="23415263"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 the right to request access to personal data pursuant to art. 15 GDPR;</w:t>
      </w:r>
    </w:p>
    <w:p w14:paraId="1C026AAC"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 the right to request rectification of data pursuant to art. 16 GDPR;</w:t>
      </w:r>
    </w:p>
    <w:p w14:paraId="23C2FFA2"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 the right to request the administrator to limit the processing of personal data pursuant to art. 18 GDPR;</w:t>
      </w:r>
    </w:p>
    <w:p w14:paraId="0AD5B7B5"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 the right to lodge a complaint to the President of the Personal Data Protection Office;</w:t>
      </w:r>
    </w:p>
    <w:p w14:paraId="43F543AA"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 the right to request the deletion of personal data pursuant to art. 17 GDPR;</w:t>
      </w:r>
    </w:p>
    <w:p w14:paraId="3331B157" w14:textId="77777777"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 the right to raise an objection referred to in art. 21 GDPR;</w:t>
      </w:r>
    </w:p>
    <w:p w14:paraId="7F0F8DC6" w14:textId="146D359E" w:rsidR="00CD179D" w:rsidRPr="00CD179D" w:rsidRDefault="00CD179D" w:rsidP="00CD179D">
      <w:pPr>
        <w:pStyle w:val="Podstawowyakapitowy"/>
        <w:ind w:left="360"/>
        <w:jc w:val="both"/>
        <w:rPr>
          <w:rFonts w:ascii="Open Sans Light" w:hAnsi="Open Sans Light" w:cs="Open Sans Light"/>
          <w:sz w:val="18"/>
          <w:szCs w:val="18"/>
          <w:lang w:val="en-GB"/>
        </w:rPr>
      </w:pPr>
      <w:r w:rsidRPr="00CD179D">
        <w:rPr>
          <w:rFonts w:ascii="Open Sans Light" w:hAnsi="Open Sans Light" w:cs="Open Sans Light"/>
          <w:sz w:val="18"/>
          <w:szCs w:val="18"/>
          <w:lang w:val="en-GB"/>
        </w:rPr>
        <w:t>9. NASK - PIB obtained your personal data from a contractor being a party to the Agreement.</w:t>
      </w:r>
    </w:p>
    <w:p w14:paraId="41939B45" w14:textId="4704535B" w:rsidR="00983874" w:rsidRPr="00CD179D" w:rsidRDefault="00983874" w:rsidP="00D03D11">
      <w:pPr>
        <w:pStyle w:val="Podstawowyakapitowy"/>
        <w:ind w:left="708"/>
        <w:jc w:val="both"/>
        <w:rPr>
          <w:rFonts w:ascii="Open Sans Light" w:hAnsi="Open Sans Light" w:cs="Open Sans Light"/>
          <w:sz w:val="18"/>
          <w:szCs w:val="18"/>
          <w:lang w:val="en-GB"/>
        </w:rPr>
      </w:pPr>
    </w:p>
    <w:p w14:paraId="3CE06C55" w14:textId="116C7555" w:rsidR="004246CC" w:rsidRPr="00CD179D" w:rsidRDefault="004246CC" w:rsidP="007F09A2">
      <w:pPr>
        <w:autoSpaceDE w:val="0"/>
        <w:autoSpaceDN w:val="0"/>
        <w:adjustRightInd w:val="0"/>
        <w:spacing w:after="0" w:line="288" w:lineRule="auto"/>
        <w:jc w:val="both"/>
        <w:textAlignment w:val="center"/>
        <w:rPr>
          <w:sz w:val="14"/>
          <w:szCs w:val="14"/>
          <w:lang w:val="en-GB"/>
        </w:rPr>
      </w:pPr>
    </w:p>
    <w:sectPr w:rsidR="004246CC" w:rsidRPr="00CD179D" w:rsidSect="00413917">
      <w:headerReference w:type="default" r:id="rId8"/>
      <w:footerReference w:type="default" r:id="rId9"/>
      <w:headerReference w:type="first" r:id="rId10"/>
      <w:footerReference w:type="first" r:id="rId11"/>
      <w:pgSz w:w="11906" w:h="16838"/>
      <w:pgMar w:top="1361" w:right="1021" w:bottom="1361" w:left="1021"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70CD" w14:textId="77777777" w:rsidR="00D86DD2" w:rsidRDefault="00D86DD2" w:rsidP="004246CC">
      <w:pPr>
        <w:spacing w:after="0" w:line="240" w:lineRule="auto"/>
      </w:pPr>
      <w:r>
        <w:separator/>
      </w:r>
    </w:p>
  </w:endnote>
  <w:endnote w:type="continuationSeparator" w:id="0">
    <w:p w14:paraId="60B01EA9" w14:textId="77777777" w:rsidR="00D86DD2" w:rsidRDefault="00D86DD2" w:rsidP="0042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3904"/>
      <w:docPartObj>
        <w:docPartGallery w:val="Page Numbers (Bottom of Page)"/>
        <w:docPartUnique/>
      </w:docPartObj>
    </w:sdtPr>
    <w:sdtContent>
      <w:p w14:paraId="13B8B1AC" w14:textId="5D9D4711" w:rsidR="004246CC" w:rsidRDefault="004E753D">
        <w:pPr>
          <w:pStyle w:val="Stopka"/>
          <w:jc w:val="right"/>
        </w:pPr>
        <w:r>
          <w:fldChar w:fldCharType="begin"/>
        </w:r>
        <w:r w:rsidR="004246CC">
          <w:instrText>PAGE   \* MERGEFORMAT</w:instrText>
        </w:r>
        <w:r>
          <w:fldChar w:fldCharType="separate"/>
        </w:r>
        <w:r w:rsidR="0083128A">
          <w:rPr>
            <w:noProof/>
          </w:rPr>
          <w:t>2</w:t>
        </w:r>
        <w:r>
          <w:fldChar w:fldCharType="end"/>
        </w:r>
      </w:p>
    </w:sdtContent>
  </w:sdt>
  <w:p w14:paraId="2F84C5B0" w14:textId="77777777" w:rsidR="004246CC" w:rsidRDefault="004246CC" w:rsidP="004246CC">
    <w:pPr>
      <w:pStyle w:val="Stopka"/>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EDE5" w14:textId="77777777" w:rsidR="00C66D02" w:rsidRDefault="00413917" w:rsidP="00103B80">
    <w:pPr>
      <w:pStyle w:val="Stopka"/>
    </w:pPr>
    <w:r>
      <w:rPr>
        <w:noProof/>
        <w:lang w:eastAsia="pl-PL"/>
      </w:rPr>
      <w:drawing>
        <wp:inline distT="0" distB="0" distL="0" distR="0" wp14:anchorId="29CDE3A0" wp14:editId="5AA22E1E">
          <wp:extent cx="3701034" cy="468630"/>
          <wp:effectExtent l="19050" t="0" r="0" b="0"/>
          <wp:docPr id="4" name="Picture 3" descr="el papier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apieru-02.jpg"/>
                  <pic:cNvPicPr/>
                </pic:nvPicPr>
                <pic:blipFill>
                  <a:blip r:embed="rId1"/>
                  <a:stretch>
                    <a:fillRect/>
                  </a:stretch>
                </pic:blipFill>
                <pic:spPr>
                  <a:xfrm>
                    <a:off x="0" y="0"/>
                    <a:ext cx="3701034" cy="4686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0460" w14:textId="77777777" w:rsidR="00D86DD2" w:rsidRDefault="00D86DD2" w:rsidP="004246CC">
      <w:pPr>
        <w:spacing w:after="0" w:line="240" w:lineRule="auto"/>
      </w:pPr>
      <w:r>
        <w:separator/>
      </w:r>
    </w:p>
  </w:footnote>
  <w:footnote w:type="continuationSeparator" w:id="0">
    <w:p w14:paraId="7F407F13" w14:textId="77777777" w:rsidR="00D86DD2" w:rsidRDefault="00D86DD2" w:rsidP="0042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6BEC" w14:textId="77777777" w:rsidR="004246CC" w:rsidRDefault="004246CC">
    <w:pPr>
      <w:pStyle w:val="Nagwek"/>
      <w:jc w:val="right"/>
    </w:pPr>
  </w:p>
  <w:p w14:paraId="7BB4E7D1" w14:textId="77777777" w:rsidR="004246CC" w:rsidRDefault="004246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59E2" w14:textId="77777777" w:rsidR="008A6D88" w:rsidRDefault="00413917" w:rsidP="00103B80">
    <w:pPr>
      <w:pStyle w:val="Nagwek"/>
    </w:pPr>
    <w:r>
      <w:rPr>
        <w:noProof/>
        <w:lang w:eastAsia="pl-PL"/>
      </w:rPr>
      <w:drawing>
        <wp:inline distT="0" distB="0" distL="0" distR="0" wp14:anchorId="32E1E886" wp14:editId="1FA220B8">
          <wp:extent cx="1844802" cy="488652"/>
          <wp:effectExtent l="0" t="0" r="3175"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apieru-01.jpg"/>
                  <pic:cNvPicPr/>
                </pic:nvPicPr>
                <pic:blipFill>
                  <a:blip r:embed="rId1">
                    <a:extLst>
                      <a:ext uri="{28A0092B-C50C-407E-A947-70E740481C1C}">
                        <a14:useLocalDpi xmlns:a14="http://schemas.microsoft.com/office/drawing/2010/main" val="0"/>
                      </a:ext>
                    </a:extLst>
                  </a:blip>
                  <a:stretch>
                    <a:fillRect/>
                  </a:stretch>
                </pic:blipFill>
                <pic:spPr>
                  <a:xfrm>
                    <a:off x="0" y="0"/>
                    <a:ext cx="1844802" cy="488652"/>
                  </a:xfrm>
                  <a:prstGeom prst="rect">
                    <a:avLst/>
                  </a:prstGeom>
                </pic:spPr>
              </pic:pic>
            </a:graphicData>
          </a:graphic>
        </wp:inline>
      </w:drawing>
    </w:r>
  </w:p>
  <w:p w14:paraId="4BE5FAF5" w14:textId="77777777" w:rsidR="001A2EF7" w:rsidRDefault="001A2EF7" w:rsidP="00103B80">
    <w:pPr>
      <w:pStyle w:val="Nagwek"/>
    </w:pPr>
  </w:p>
  <w:p w14:paraId="50D96A43" w14:textId="77777777" w:rsidR="003233D4" w:rsidRDefault="003233D4" w:rsidP="00103B80">
    <w:pPr>
      <w:pStyle w:val="Nagwek"/>
    </w:pPr>
  </w:p>
  <w:p w14:paraId="3FCE5D56" w14:textId="77777777" w:rsidR="003233D4" w:rsidRDefault="003233D4" w:rsidP="00103B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7016"/>
    <w:multiLevelType w:val="hybridMultilevel"/>
    <w:tmpl w:val="BD107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E96608"/>
    <w:multiLevelType w:val="hybridMultilevel"/>
    <w:tmpl w:val="03EE3A66"/>
    <w:lvl w:ilvl="0" w:tplc="04150001">
      <w:start w:val="1"/>
      <w:numFmt w:val="bullet"/>
      <w:lvlText w:val=""/>
      <w:lvlJc w:val="left"/>
      <w:pPr>
        <w:ind w:left="15" w:hanging="360"/>
      </w:pPr>
      <w:rPr>
        <w:rFonts w:ascii="Symbol" w:hAnsi="Symbol"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2" w15:restartNumberingAfterBreak="0">
    <w:nsid w:val="5E8C6ECA"/>
    <w:multiLevelType w:val="hybridMultilevel"/>
    <w:tmpl w:val="28D62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2154234">
    <w:abstractNumId w:val="1"/>
  </w:num>
  <w:num w:numId="2" w16cid:durableId="936905685">
    <w:abstractNumId w:val="0"/>
  </w:num>
  <w:num w:numId="3" w16cid:durableId="1576819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CC"/>
    <w:rsid w:val="00026D7E"/>
    <w:rsid w:val="000527A5"/>
    <w:rsid w:val="00064E2C"/>
    <w:rsid w:val="00080457"/>
    <w:rsid w:val="00093906"/>
    <w:rsid w:val="000A11BB"/>
    <w:rsid w:val="000C31FD"/>
    <w:rsid w:val="000D47EB"/>
    <w:rsid w:val="000D5949"/>
    <w:rsid w:val="000D5A98"/>
    <w:rsid w:val="000F78B8"/>
    <w:rsid w:val="001011AB"/>
    <w:rsid w:val="00103B80"/>
    <w:rsid w:val="001203DF"/>
    <w:rsid w:val="00122BE8"/>
    <w:rsid w:val="00136FA4"/>
    <w:rsid w:val="00153419"/>
    <w:rsid w:val="00154685"/>
    <w:rsid w:val="001609C8"/>
    <w:rsid w:val="001813AE"/>
    <w:rsid w:val="00196589"/>
    <w:rsid w:val="001A2EF7"/>
    <w:rsid w:val="00232349"/>
    <w:rsid w:val="00232964"/>
    <w:rsid w:val="002428C4"/>
    <w:rsid w:val="00242C2A"/>
    <w:rsid w:val="00264BBC"/>
    <w:rsid w:val="00281BDD"/>
    <w:rsid w:val="0028577B"/>
    <w:rsid w:val="002A62A5"/>
    <w:rsid w:val="002A7144"/>
    <w:rsid w:val="002C2688"/>
    <w:rsid w:val="002C3BA8"/>
    <w:rsid w:val="00304D42"/>
    <w:rsid w:val="003109E0"/>
    <w:rsid w:val="003233D4"/>
    <w:rsid w:val="003709C6"/>
    <w:rsid w:val="003739F7"/>
    <w:rsid w:val="003864C9"/>
    <w:rsid w:val="003A2BD4"/>
    <w:rsid w:val="003B39AC"/>
    <w:rsid w:val="003B5134"/>
    <w:rsid w:val="003E5703"/>
    <w:rsid w:val="003F45D0"/>
    <w:rsid w:val="0040495B"/>
    <w:rsid w:val="00413917"/>
    <w:rsid w:val="00420C44"/>
    <w:rsid w:val="004246CC"/>
    <w:rsid w:val="0043065C"/>
    <w:rsid w:val="00437AC0"/>
    <w:rsid w:val="00443929"/>
    <w:rsid w:val="00453FFA"/>
    <w:rsid w:val="004764CB"/>
    <w:rsid w:val="004A692E"/>
    <w:rsid w:val="004C1C7A"/>
    <w:rsid w:val="004E753D"/>
    <w:rsid w:val="00526533"/>
    <w:rsid w:val="0056723D"/>
    <w:rsid w:val="005702F3"/>
    <w:rsid w:val="005841A8"/>
    <w:rsid w:val="005B2069"/>
    <w:rsid w:val="005F4B7B"/>
    <w:rsid w:val="00615498"/>
    <w:rsid w:val="006157D5"/>
    <w:rsid w:val="00633258"/>
    <w:rsid w:val="00634391"/>
    <w:rsid w:val="00640A41"/>
    <w:rsid w:val="00651D38"/>
    <w:rsid w:val="00665EFF"/>
    <w:rsid w:val="006975E6"/>
    <w:rsid w:val="006E5DB5"/>
    <w:rsid w:val="006E72D7"/>
    <w:rsid w:val="006F0228"/>
    <w:rsid w:val="006F4F48"/>
    <w:rsid w:val="006F5658"/>
    <w:rsid w:val="00722007"/>
    <w:rsid w:val="007306B7"/>
    <w:rsid w:val="007405E9"/>
    <w:rsid w:val="00750737"/>
    <w:rsid w:val="00780514"/>
    <w:rsid w:val="00782655"/>
    <w:rsid w:val="00786497"/>
    <w:rsid w:val="007A5FD0"/>
    <w:rsid w:val="007B3F6E"/>
    <w:rsid w:val="007B69A6"/>
    <w:rsid w:val="007C0336"/>
    <w:rsid w:val="007E51E4"/>
    <w:rsid w:val="007F09A2"/>
    <w:rsid w:val="0083128A"/>
    <w:rsid w:val="008674AD"/>
    <w:rsid w:val="00871003"/>
    <w:rsid w:val="008763E0"/>
    <w:rsid w:val="008844AF"/>
    <w:rsid w:val="008A3AB9"/>
    <w:rsid w:val="008A6D88"/>
    <w:rsid w:val="008C524F"/>
    <w:rsid w:val="008D7E7D"/>
    <w:rsid w:val="009669E8"/>
    <w:rsid w:val="00966B83"/>
    <w:rsid w:val="00983874"/>
    <w:rsid w:val="009A193F"/>
    <w:rsid w:val="009D274B"/>
    <w:rsid w:val="009D578F"/>
    <w:rsid w:val="009E501A"/>
    <w:rsid w:val="00A20A24"/>
    <w:rsid w:val="00A72621"/>
    <w:rsid w:val="00A810B0"/>
    <w:rsid w:val="00AA5A2D"/>
    <w:rsid w:val="00AB337E"/>
    <w:rsid w:val="00AD0C02"/>
    <w:rsid w:val="00B00497"/>
    <w:rsid w:val="00B42B5C"/>
    <w:rsid w:val="00B63935"/>
    <w:rsid w:val="00B851D2"/>
    <w:rsid w:val="00B91B17"/>
    <w:rsid w:val="00B96E0B"/>
    <w:rsid w:val="00BA2C45"/>
    <w:rsid w:val="00BA6C20"/>
    <w:rsid w:val="00BA752E"/>
    <w:rsid w:val="00BC2AC2"/>
    <w:rsid w:val="00BD2ED5"/>
    <w:rsid w:val="00BD7117"/>
    <w:rsid w:val="00BE34B7"/>
    <w:rsid w:val="00BF0EB2"/>
    <w:rsid w:val="00C24199"/>
    <w:rsid w:val="00C56F6C"/>
    <w:rsid w:val="00C61771"/>
    <w:rsid w:val="00C66D02"/>
    <w:rsid w:val="00C72308"/>
    <w:rsid w:val="00C82B5D"/>
    <w:rsid w:val="00CA11A9"/>
    <w:rsid w:val="00CB2D78"/>
    <w:rsid w:val="00CB6DEF"/>
    <w:rsid w:val="00CC5DF2"/>
    <w:rsid w:val="00CD179D"/>
    <w:rsid w:val="00CD245A"/>
    <w:rsid w:val="00D022CC"/>
    <w:rsid w:val="00D026E2"/>
    <w:rsid w:val="00D03D11"/>
    <w:rsid w:val="00D2036C"/>
    <w:rsid w:val="00D25FAA"/>
    <w:rsid w:val="00D63273"/>
    <w:rsid w:val="00D74276"/>
    <w:rsid w:val="00D86DD2"/>
    <w:rsid w:val="00D97E4C"/>
    <w:rsid w:val="00DE28BE"/>
    <w:rsid w:val="00DE55E5"/>
    <w:rsid w:val="00DE6147"/>
    <w:rsid w:val="00DF3E87"/>
    <w:rsid w:val="00E0136D"/>
    <w:rsid w:val="00E208DD"/>
    <w:rsid w:val="00E27D48"/>
    <w:rsid w:val="00E8430F"/>
    <w:rsid w:val="00EB3429"/>
    <w:rsid w:val="00EC02EE"/>
    <w:rsid w:val="00EC1F93"/>
    <w:rsid w:val="00ED0B71"/>
    <w:rsid w:val="00ED512A"/>
    <w:rsid w:val="00EF2624"/>
    <w:rsid w:val="00F075E4"/>
    <w:rsid w:val="00F14834"/>
    <w:rsid w:val="00F20E95"/>
    <w:rsid w:val="00F31594"/>
    <w:rsid w:val="00F466E6"/>
    <w:rsid w:val="00F8593F"/>
    <w:rsid w:val="00F946BE"/>
    <w:rsid w:val="00FB25FB"/>
    <w:rsid w:val="00FC5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D83E7"/>
  <w15:docId w15:val="{4724D78F-D1C1-4C70-B4E9-B921D20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6CC"/>
  </w:style>
  <w:style w:type="paragraph" w:styleId="Stopka">
    <w:name w:val="footer"/>
    <w:basedOn w:val="Normalny"/>
    <w:link w:val="StopkaZnak"/>
    <w:uiPriority w:val="99"/>
    <w:unhideWhenUsed/>
    <w:rsid w:val="00424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6CC"/>
  </w:style>
  <w:style w:type="paragraph" w:styleId="Tekstdymka">
    <w:name w:val="Balloon Text"/>
    <w:basedOn w:val="Normalny"/>
    <w:link w:val="TekstdymkaZnak"/>
    <w:uiPriority w:val="99"/>
    <w:semiHidden/>
    <w:unhideWhenUsed/>
    <w:rsid w:val="00424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46CC"/>
    <w:rPr>
      <w:rFonts w:ascii="Tahoma" w:hAnsi="Tahoma" w:cs="Tahoma"/>
      <w:sz w:val="16"/>
      <w:szCs w:val="16"/>
    </w:rPr>
  </w:style>
  <w:style w:type="paragraph" w:customStyle="1" w:styleId="Podstawowyakapitowy">
    <w:name w:val="[Podstawowy akapitowy]"/>
    <w:basedOn w:val="Normalny"/>
    <w:uiPriority w:val="99"/>
    <w:rsid w:val="00103B8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Odwoaniedokomentarza">
    <w:name w:val="annotation reference"/>
    <w:basedOn w:val="Domylnaczcionkaakapitu"/>
    <w:uiPriority w:val="99"/>
    <w:semiHidden/>
    <w:unhideWhenUsed/>
    <w:rsid w:val="00780514"/>
    <w:rPr>
      <w:sz w:val="16"/>
      <w:szCs w:val="16"/>
    </w:rPr>
  </w:style>
  <w:style w:type="paragraph" w:styleId="Tekstkomentarza">
    <w:name w:val="annotation text"/>
    <w:basedOn w:val="Normalny"/>
    <w:link w:val="TekstkomentarzaZnak"/>
    <w:uiPriority w:val="99"/>
    <w:semiHidden/>
    <w:unhideWhenUsed/>
    <w:rsid w:val="007805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0514"/>
    <w:rPr>
      <w:sz w:val="20"/>
      <w:szCs w:val="20"/>
    </w:rPr>
  </w:style>
  <w:style w:type="paragraph" w:styleId="Tematkomentarza">
    <w:name w:val="annotation subject"/>
    <w:basedOn w:val="Tekstkomentarza"/>
    <w:next w:val="Tekstkomentarza"/>
    <w:link w:val="TematkomentarzaZnak"/>
    <w:uiPriority w:val="99"/>
    <w:semiHidden/>
    <w:unhideWhenUsed/>
    <w:rsid w:val="00780514"/>
    <w:rPr>
      <w:b/>
      <w:bCs/>
    </w:rPr>
  </w:style>
  <w:style w:type="character" w:customStyle="1" w:styleId="TematkomentarzaZnak">
    <w:name w:val="Temat komentarza Znak"/>
    <w:basedOn w:val="TekstkomentarzaZnak"/>
    <w:link w:val="Tematkomentarza"/>
    <w:uiPriority w:val="99"/>
    <w:semiHidden/>
    <w:rsid w:val="00780514"/>
    <w:rPr>
      <w:b/>
      <w:bCs/>
      <w:sz w:val="20"/>
      <w:szCs w:val="20"/>
    </w:rPr>
  </w:style>
  <w:style w:type="paragraph" w:styleId="Akapitzlist">
    <w:name w:val="List Paragraph"/>
    <w:basedOn w:val="Normalny"/>
    <w:uiPriority w:val="34"/>
    <w:qFormat/>
    <w:rsid w:val="00651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47BBF-E1C1-4797-AEFC-7995F6D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703</Words>
  <Characters>4221</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dc:creator>
  <cp:lastModifiedBy>Samsel Randia</cp:lastModifiedBy>
  <cp:revision>6</cp:revision>
  <dcterms:created xsi:type="dcterms:W3CDTF">2022-04-27T09:00:00Z</dcterms:created>
  <dcterms:modified xsi:type="dcterms:W3CDTF">2022-07-29T13:15:00Z</dcterms:modified>
</cp:coreProperties>
</file>