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8138D" w14:textId="0A44B725" w:rsidR="00492105" w:rsidRPr="004039F9" w:rsidRDefault="00492105" w:rsidP="004039F9">
      <w:pPr>
        <w:pStyle w:val="Nagwek1"/>
        <w:spacing w:before="0" w:line="240" w:lineRule="auto"/>
        <w:jc w:val="center"/>
        <w:rPr>
          <w:rFonts w:ascii="Arial Narrow" w:hAnsi="Arial Narrow"/>
          <w:b/>
          <w:bCs/>
          <w:sz w:val="22"/>
          <w:szCs w:val="22"/>
        </w:rPr>
      </w:pPr>
      <w:r w:rsidRPr="004039F9">
        <w:rPr>
          <w:rFonts w:ascii="Arial Narrow" w:hAnsi="Arial Narrow"/>
          <w:b/>
          <w:bCs/>
          <w:sz w:val="22"/>
          <w:szCs w:val="22"/>
        </w:rPr>
        <w:t>K</w:t>
      </w:r>
      <w:r w:rsidR="000B0464" w:rsidRPr="004039F9">
        <w:rPr>
          <w:rFonts w:ascii="Arial Narrow" w:hAnsi="Arial Narrow"/>
          <w:b/>
          <w:bCs/>
          <w:sz w:val="22"/>
          <w:szCs w:val="22"/>
        </w:rPr>
        <w:t xml:space="preserve">lauzula informacyjna  dotycząca przetwarzania danych osobowych </w:t>
      </w:r>
      <w:r w:rsidR="000B0464" w:rsidRPr="004039F9">
        <w:rPr>
          <w:rFonts w:ascii="Arial Narrow" w:hAnsi="Arial Narrow"/>
          <w:b/>
          <w:bCs/>
          <w:sz w:val="22"/>
          <w:szCs w:val="22"/>
        </w:rPr>
        <w:br/>
        <w:t>w związku z realizacj</w:t>
      </w:r>
      <w:r w:rsidRPr="004039F9">
        <w:rPr>
          <w:rFonts w:ascii="Arial Narrow" w:hAnsi="Arial Narrow"/>
          <w:b/>
          <w:bCs/>
          <w:sz w:val="22"/>
          <w:szCs w:val="22"/>
        </w:rPr>
        <w:t>ą</w:t>
      </w:r>
      <w:r w:rsidR="000B0464" w:rsidRPr="004039F9">
        <w:rPr>
          <w:rFonts w:ascii="Arial Narrow" w:hAnsi="Arial Narrow"/>
          <w:b/>
          <w:bCs/>
          <w:sz w:val="22"/>
          <w:szCs w:val="22"/>
        </w:rPr>
        <w:t xml:space="preserve"> </w:t>
      </w:r>
      <w:r w:rsidR="00134A59" w:rsidRPr="004039F9">
        <w:rPr>
          <w:rFonts w:ascii="Arial Narrow" w:hAnsi="Arial Narrow"/>
          <w:b/>
          <w:bCs/>
          <w:sz w:val="22"/>
          <w:szCs w:val="22"/>
        </w:rPr>
        <w:t xml:space="preserve">inwestycji </w:t>
      </w:r>
      <w:r w:rsidRPr="004039F9">
        <w:rPr>
          <w:rFonts w:ascii="Arial Narrow" w:hAnsi="Arial Narrow"/>
          <w:b/>
          <w:bCs/>
          <w:sz w:val="22"/>
          <w:szCs w:val="22"/>
        </w:rPr>
        <w:t>w kanalizacji kablowej innych podmiotów</w:t>
      </w:r>
      <w:r w:rsidR="00134A59" w:rsidRPr="004039F9">
        <w:rPr>
          <w:rFonts w:ascii="Arial Narrow" w:hAnsi="Arial Narrow"/>
          <w:b/>
          <w:bCs/>
          <w:sz w:val="22"/>
          <w:szCs w:val="22"/>
        </w:rPr>
        <w:t xml:space="preserve">, jak i </w:t>
      </w:r>
      <w:r w:rsidRPr="004039F9">
        <w:rPr>
          <w:rFonts w:ascii="Arial Narrow" w:hAnsi="Arial Narrow"/>
          <w:b/>
          <w:bCs/>
          <w:sz w:val="22"/>
          <w:szCs w:val="22"/>
        </w:rPr>
        <w:t>na nieruchomościach/budynkach/dachach innych podmiotów</w:t>
      </w:r>
      <w:r w:rsidR="004C7153" w:rsidRPr="004039F9">
        <w:rPr>
          <w:rFonts w:ascii="Arial Narrow" w:hAnsi="Arial Narrow"/>
          <w:b/>
          <w:bCs/>
          <w:sz w:val="22"/>
          <w:szCs w:val="22"/>
        </w:rPr>
        <w:t xml:space="preserve">, w tym sporządzanie ich projektów  </w:t>
      </w:r>
    </w:p>
    <w:p w14:paraId="46709D5E" w14:textId="3F638F09" w:rsidR="000B0464" w:rsidRPr="004039F9" w:rsidRDefault="000B0464" w:rsidP="00BF6974">
      <w:pPr>
        <w:pStyle w:val="Akapitzlist"/>
        <w:ind w:left="-284" w:right="-426"/>
        <w:jc w:val="both"/>
        <w:rPr>
          <w:rFonts w:ascii="Arial Narrow" w:hAnsi="Arial Narrow" w:cs="Arial"/>
        </w:rPr>
      </w:pPr>
      <w:r w:rsidRPr="004039F9">
        <w:rPr>
          <w:rFonts w:ascii="Arial Narrow" w:hAnsi="Arial Narrow" w:cs="Arial"/>
        </w:rPr>
        <w:t>Zgodnie z</w:t>
      </w:r>
      <w:r w:rsidR="00492105" w:rsidRPr="004039F9">
        <w:rPr>
          <w:rFonts w:ascii="Arial Narrow" w:hAnsi="Arial Narrow" w:cs="Arial"/>
        </w:rPr>
        <w:t xml:space="preserve"> </w:t>
      </w:r>
      <w:r w:rsidRPr="004039F9">
        <w:rPr>
          <w:rFonts w:ascii="Arial Narrow" w:hAnsi="Arial Narrow" w:cs="Arial"/>
        </w:rPr>
        <w:t xml:space="preserve">art. 14 </w:t>
      </w:r>
      <w:r w:rsidR="00BA1282" w:rsidRPr="004039F9">
        <w:rPr>
          <w:rFonts w:ascii="Arial Narrow" w:hAnsi="Arial Narrow" w:cs="Arial"/>
        </w:rPr>
        <w:t xml:space="preserve">ust. 1 i 2 </w:t>
      </w:r>
      <w:r w:rsidRPr="004039F9">
        <w:rPr>
          <w:rFonts w:ascii="Arial Narrow" w:hAnsi="Arial Narrow" w:cs="Arial"/>
        </w:rPr>
        <w:t xml:space="preserve">rozporządzenia Parlamentu Europejskiego i Rady (UE) 2016/679 z dnia 27 kwietnia 2016 r. </w:t>
      </w:r>
      <w:r w:rsidR="00E84BA7">
        <w:rPr>
          <w:rFonts w:ascii="Arial Narrow" w:hAnsi="Arial Narrow" w:cs="Arial"/>
        </w:rPr>
        <w:br/>
      </w:r>
      <w:r w:rsidRPr="004039F9">
        <w:rPr>
          <w:rFonts w:ascii="Arial Narrow" w:hAnsi="Arial Narrow" w:cs="Arial"/>
        </w:rPr>
        <w:t>w sprawie ochrony osób fizycznych w związku z przetwarzaniem danych osobowych i w sprawie swobodnego przepływu takich danych oraz uchylenia dyrektywy 95/46/WE (ogólne rozporządzenie o ochronie danych) (</w:t>
      </w:r>
      <w:r w:rsidR="00BA1282" w:rsidRPr="004039F9">
        <w:rPr>
          <w:rFonts w:ascii="Arial Narrow" w:hAnsi="Arial Narrow" w:cs="Arial"/>
        </w:rPr>
        <w:t>D</w:t>
      </w:r>
      <w:r w:rsidRPr="004039F9">
        <w:rPr>
          <w:rFonts w:ascii="Arial Narrow" w:hAnsi="Arial Narrow" w:cs="Arial"/>
        </w:rPr>
        <w:t xml:space="preserve">z. Urz. UE L 119 </w:t>
      </w:r>
      <w:r w:rsidR="004039F9">
        <w:rPr>
          <w:rFonts w:ascii="Arial Narrow" w:hAnsi="Arial Narrow" w:cs="Arial"/>
        </w:rPr>
        <w:br/>
      </w:r>
      <w:r w:rsidRPr="004039F9">
        <w:rPr>
          <w:rFonts w:ascii="Arial Narrow" w:hAnsi="Arial Narrow" w:cs="Arial"/>
        </w:rPr>
        <w:t>z 04.05.2016, str.1 ), (dalej „RODO”) informujemy Panią/Pana, że:</w:t>
      </w:r>
    </w:p>
    <w:tbl>
      <w:tblPr>
        <w:tblStyle w:val="Tabelasiatki1jasnaakcent1"/>
        <w:tblW w:w="9782" w:type="dxa"/>
        <w:tblInd w:w="-289" w:type="dxa"/>
        <w:tblLook w:val="04A0" w:firstRow="1" w:lastRow="0" w:firstColumn="1" w:lastColumn="0" w:noHBand="0" w:noVBand="1"/>
      </w:tblPr>
      <w:tblGrid>
        <w:gridCol w:w="1555"/>
        <w:gridCol w:w="8227"/>
      </w:tblGrid>
      <w:tr w:rsidR="000B0464" w:rsidRPr="004039F9" w14:paraId="37CA0397" w14:textId="77777777" w:rsidTr="004039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695206D9" w14:textId="77777777" w:rsidR="000B0464" w:rsidRPr="004039F9" w:rsidRDefault="000B0464" w:rsidP="004039F9">
            <w:pPr>
              <w:pStyle w:val="Akapitzlist"/>
              <w:ind w:left="0"/>
              <w:jc w:val="both"/>
              <w:rPr>
                <w:rFonts w:ascii="Arial Narrow" w:hAnsi="Arial Narrow" w:cs="Arial"/>
                <w:color w:val="2F5496" w:themeColor="accent1" w:themeShade="BF"/>
              </w:rPr>
            </w:pPr>
            <w:r w:rsidRPr="004039F9">
              <w:rPr>
                <w:rFonts w:ascii="Arial Narrow" w:hAnsi="Arial Narrow" w:cs="Arial"/>
                <w:color w:val="2F5496" w:themeColor="accent1" w:themeShade="BF"/>
              </w:rPr>
              <w:t>Dane Administratora danych osobowych</w:t>
            </w:r>
          </w:p>
        </w:tc>
        <w:tc>
          <w:tcPr>
            <w:tcW w:w="8227" w:type="dxa"/>
          </w:tcPr>
          <w:p w14:paraId="0ADD9BA9" w14:textId="77777777" w:rsidR="000B0464" w:rsidRPr="00462570" w:rsidRDefault="000B0464" w:rsidP="004039F9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bCs w:val="0"/>
              </w:rPr>
            </w:pPr>
            <w:r w:rsidRPr="00462570">
              <w:rPr>
                <w:rFonts w:ascii="Arial Narrow" w:hAnsi="Arial Narrow" w:cs="Arial"/>
              </w:rPr>
              <w:t>Administratorami danych osobowych  danych osobowych są:</w:t>
            </w:r>
          </w:p>
          <w:p w14:paraId="72A95A4A" w14:textId="7AE711DC" w:rsidR="000B0464" w:rsidRPr="00462570" w:rsidRDefault="000B0464" w:rsidP="00462570">
            <w:pPr>
              <w:pStyle w:val="Akapitzlist"/>
              <w:numPr>
                <w:ilvl w:val="0"/>
                <w:numId w:val="5"/>
              </w:num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462570">
              <w:rPr>
                <w:rFonts w:ascii="Arial Narrow" w:hAnsi="Arial Narrow" w:cs="Arial"/>
              </w:rPr>
              <w:t>Spółk</w:t>
            </w:r>
            <w:r w:rsidR="00E84BA7" w:rsidRPr="00462570">
              <w:rPr>
                <w:rFonts w:ascii="Arial Narrow" w:hAnsi="Arial Narrow" w:cs="Arial"/>
              </w:rPr>
              <w:t>a</w:t>
            </w:r>
            <w:r w:rsidRPr="00462570">
              <w:rPr>
                <w:rFonts w:ascii="Arial Narrow" w:hAnsi="Arial Narrow" w:cs="Arial"/>
              </w:rPr>
              <w:t xml:space="preserve"> NASK S.A. z siedzibą w Warszawie, działając</w:t>
            </w:r>
            <w:r w:rsidR="00E84BA7" w:rsidRPr="00462570">
              <w:rPr>
                <w:rFonts w:ascii="Arial Narrow" w:hAnsi="Arial Narrow" w:cs="Arial"/>
              </w:rPr>
              <w:t xml:space="preserve">a </w:t>
            </w:r>
            <w:r w:rsidRPr="00462570">
              <w:rPr>
                <w:rFonts w:ascii="Arial Narrow" w:hAnsi="Arial Narrow" w:cs="Arial"/>
              </w:rPr>
              <w:t>pod adresem 0</w:t>
            </w:r>
            <w:r w:rsidR="00462570" w:rsidRPr="00462570">
              <w:rPr>
                <w:rFonts w:ascii="Arial Narrow" w:hAnsi="Arial Narrow" w:cs="Arial"/>
              </w:rPr>
              <w:t>3</w:t>
            </w:r>
            <w:r w:rsidRPr="00462570">
              <w:rPr>
                <w:rFonts w:ascii="Arial Narrow" w:hAnsi="Arial Narrow" w:cs="Arial"/>
              </w:rPr>
              <w:t>-</w:t>
            </w:r>
            <w:r w:rsidR="00462570" w:rsidRPr="00462570">
              <w:rPr>
                <w:rFonts w:ascii="Arial Narrow" w:hAnsi="Arial Narrow" w:cs="Arial"/>
              </w:rPr>
              <w:t>446</w:t>
            </w:r>
            <w:r w:rsidRPr="00462570">
              <w:rPr>
                <w:rFonts w:ascii="Arial Narrow" w:hAnsi="Arial Narrow" w:cs="Arial"/>
              </w:rPr>
              <w:t xml:space="preserve"> Warszawa, </w:t>
            </w:r>
            <w:r w:rsidR="00E84BA7" w:rsidRPr="00462570">
              <w:rPr>
                <w:rFonts w:ascii="Arial Narrow" w:hAnsi="Arial Narrow" w:cs="Arial"/>
              </w:rPr>
              <w:br/>
            </w:r>
            <w:r w:rsidRPr="00462570">
              <w:rPr>
                <w:rFonts w:ascii="Arial Narrow" w:hAnsi="Arial Narrow" w:cs="Arial"/>
              </w:rPr>
              <w:t>ul.</w:t>
            </w:r>
            <w:r w:rsidR="00462570" w:rsidRPr="00462570">
              <w:rPr>
                <w:rFonts w:ascii="Arial Narrow" w:hAnsi="Arial Narrow"/>
              </w:rPr>
              <w:t xml:space="preserve"> 11 Listopada 23</w:t>
            </w:r>
            <w:r w:rsidRPr="00462570">
              <w:rPr>
                <w:rFonts w:ascii="Arial Narrow" w:hAnsi="Arial Narrow" w:cs="Arial"/>
              </w:rPr>
              <w:t>, zarejestrowan</w:t>
            </w:r>
            <w:r w:rsidR="00462570">
              <w:rPr>
                <w:rFonts w:ascii="Arial Narrow" w:hAnsi="Arial Narrow" w:cs="Arial"/>
              </w:rPr>
              <w:t xml:space="preserve">a </w:t>
            </w:r>
            <w:r w:rsidRPr="00462570">
              <w:rPr>
                <w:rFonts w:ascii="Arial Narrow" w:hAnsi="Arial Narrow" w:cs="Arial"/>
              </w:rPr>
              <w:t xml:space="preserve">przez Sąd Rejonowy dla m.st. Warszawy XIII Wydział Gospodarczy KRS: 0000644422, NIP: 9512421815, REGON: 365743505, tel. +48 22 182 00 00, mail: </w:t>
            </w:r>
            <w:hyperlink r:id="rId7" w:history="1">
              <w:r w:rsidRPr="00462570">
                <w:rPr>
                  <w:rStyle w:val="Hipercze"/>
                  <w:rFonts w:ascii="Arial Narrow" w:hAnsi="Arial Narrow" w:cs="Arial"/>
                  <w:b w:val="0"/>
                  <w:bCs w:val="0"/>
                </w:rPr>
                <w:t>kontakt@nasksa.pl</w:t>
              </w:r>
            </w:hyperlink>
            <w:r w:rsidRPr="00462570">
              <w:rPr>
                <w:rFonts w:ascii="Arial Narrow" w:hAnsi="Arial Narrow" w:cs="Arial"/>
              </w:rPr>
              <w:t xml:space="preserve">, (dalej NASK S.A.); </w:t>
            </w:r>
          </w:p>
          <w:p w14:paraId="65F9B60D" w14:textId="77777777" w:rsidR="000B0464" w:rsidRPr="004039F9" w:rsidRDefault="000B0464" w:rsidP="004039F9">
            <w:pPr>
              <w:pStyle w:val="Akapitzlist"/>
              <w:numPr>
                <w:ilvl w:val="0"/>
                <w:numId w:val="5"/>
              </w:num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4039F9">
              <w:rPr>
                <w:rFonts w:ascii="Arial Narrow" w:hAnsi="Arial Narrow" w:cs="Arial"/>
                <w:b w:val="0"/>
                <w:bCs w:val="0"/>
              </w:rPr>
              <w:t>Dyrektor Naukowej i Akademickiej Sieci Komputerowej - Państwowy Instytut Badawczy z siedzibą w Warszawie, działający pod adresem ul. Kolska 12, 01-045 Warszawa, zarejestrowany przez Sąd Rejonowy dla m.st. Warszawy, XIII Wydział Gospodarczy KRS: 0000012938, REGON: 010464542, NIP: 521-04-17-157 (dalej: „NASK - PIB”)</w:t>
            </w:r>
          </w:p>
        </w:tc>
      </w:tr>
      <w:tr w:rsidR="000B0464" w:rsidRPr="004039F9" w14:paraId="42994FF3" w14:textId="77777777" w:rsidTr="004039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5BF87CCA" w14:textId="77777777" w:rsidR="000B0464" w:rsidRPr="004039F9" w:rsidRDefault="000B0464" w:rsidP="004039F9">
            <w:pPr>
              <w:pStyle w:val="Akapitzlist"/>
              <w:ind w:left="0"/>
              <w:jc w:val="both"/>
              <w:rPr>
                <w:rFonts w:ascii="Arial Narrow" w:hAnsi="Arial Narrow" w:cs="Arial"/>
                <w:color w:val="2F5496" w:themeColor="accent1" w:themeShade="BF"/>
              </w:rPr>
            </w:pPr>
            <w:r w:rsidRPr="004039F9">
              <w:rPr>
                <w:rFonts w:ascii="Arial Narrow" w:hAnsi="Arial Narrow" w:cs="Arial"/>
                <w:color w:val="2F5496" w:themeColor="accent1" w:themeShade="BF"/>
              </w:rPr>
              <w:t>Dane Inspektora ochrony danych osobowych</w:t>
            </w:r>
          </w:p>
        </w:tc>
        <w:tc>
          <w:tcPr>
            <w:tcW w:w="8227" w:type="dxa"/>
          </w:tcPr>
          <w:p w14:paraId="66D82F6A" w14:textId="77777777" w:rsidR="000B0464" w:rsidRPr="004039F9" w:rsidRDefault="000B0464" w:rsidP="004039F9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4039F9">
              <w:rPr>
                <w:rFonts w:ascii="Arial Narrow" w:hAnsi="Arial Narrow" w:cs="Arial"/>
                <w:b/>
                <w:bCs/>
              </w:rPr>
              <w:t xml:space="preserve"> Inspektorzy ochrony danych osobowych</w:t>
            </w:r>
            <w:r w:rsidRPr="004039F9">
              <w:rPr>
                <w:rFonts w:ascii="Arial Narrow" w:hAnsi="Arial Narrow" w:cs="Arial"/>
              </w:rPr>
              <w:t xml:space="preserve"> </w:t>
            </w:r>
            <w:r w:rsidRPr="004039F9">
              <w:rPr>
                <w:rFonts w:ascii="Arial Narrow" w:hAnsi="Arial Narrow" w:cs="Arial"/>
                <w:b/>
                <w:bCs/>
              </w:rPr>
              <w:t>są dostępni</w:t>
            </w:r>
            <w:r w:rsidRPr="004039F9">
              <w:rPr>
                <w:rFonts w:ascii="Arial Narrow" w:hAnsi="Arial Narrow" w:cs="Arial"/>
              </w:rPr>
              <w:t>:</w:t>
            </w:r>
          </w:p>
          <w:p w14:paraId="0E9FF424" w14:textId="77777777" w:rsidR="000B0464" w:rsidRPr="004039F9" w:rsidRDefault="000B0464" w:rsidP="00BF6974">
            <w:pPr>
              <w:pStyle w:val="Akapitzlist"/>
              <w:numPr>
                <w:ilvl w:val="0"/>
                <w:numId w:val="6"/>
              </w:numPr>
              <w:ind w:hanging="357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4039F9">
              <w:rPr>
                <w:rFonts w:ascii="Arial Narrow" w:hAnsi="Arial Narrow" w:cs="Arial"/>
              </w:rPr>
              <w:t>W NASK S.A.:</w:t>
            </w:r>
          </w:p>
          <w:p w14:paraId="2965BB82" w14:textId="320D6B50" w:rsidR="000B0464" w:rsidRPr="004039F9" w:rsidRDefault="000B0464" w:rsidP="00BF6974">
            <w:pPr>
              <w:pStyle w:val="Akapitzlist"/>
              <w:numPr>
                <w:ilvl w:val="1"/>
                <w:numId w:val="6"/>
              </w:numPr>
              <w:tabs>
                <w:tab w:val="left" w:pos="1473"/>
              </w:tabs>
              <w:ind w:hanging="357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4039F9">
              <w:rPr>
                <w:rFonts w:ascii="Arial Narrow" w:hAnsi="Arial Narrow" w:cs="Arial"/>
              </w:rPr>
              <w:t>pisemnie - adres siedziby Administratora</w:t>
            </w:r>
            <w:r w:rsidR="00462570">
              <w:rPr>
                <w:rFonts w:ascii="Arial Narrow" w:hAnsi="Arial Narrow" w:cs="Arial"/>
              </w:rPr>
              <w:t>,</w:t>
            </w:r>
          </w:p>
          <w:p w14:paraId="5F02A3E5" w14:textId="02AEDD42" w:rsidR="000B0464" w:rsidRPr="00BF6974" w:rsidRDefault="000B0464" w:rsidP="00BF6974">
            <w:pPr>
              <w:pStyle w:val="Akapitzlist"/>
              <w:numPr>
                <w:ilvl w:val="1"/>
                <w:numId w:val="6"/>
              </w:numPr>
              <w:tabs>
                <w:tab w:val="left" w:pos="1473"/>
              </w:tabs>
              <w:ind w:hanging="357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cze"/>
                <w:rFonts w:ascii="Arial Narrow" w:hAnsi="Arial Narrow" w:cs="Arial"/>
                <w:color w:val="auto"/>
                <w:u w:val="none"/>
              </w:rPr>
            </w:pPr>
            <w:r w:rsidRPr="004039F9">
              <w:rPr>
                <w:rFonts w:ascii="Arial Narrow" w:eastAsia="Times New Roman" w:hAnsi="Arial Narrow" w:cs="Arial"/>
              </w:rPr>
              <w:t>elektronicznie - adres e-mail</w:t>
            </w:r>
            <w:r w:rsidRPr="004039F9">
              <w:rPr>
                <w:rFonts w:ascii="Arial Narrow" w:hAnsi="Arial Narrow" w:cs="Arial"/>
              </w:rPr>
              <w:t xml:space="preserve">: </w:t>
            </w:r>
            <w:hyperlink r:id="rId8" w:history="1">
              <w:r w:rsidRPr="004039F9">
                <w:rPr>
                  <w:rStyle w:val="Hipercze"/>
                  <w:rFonts w:ascii="Arial Narrow" w:hAnsi="Arial Narrow" w:cs="Arial"/>
                </w:rPr>
                <w:t>iod@nasksa.pl</w:t>
              </w:r>
            </w:hyperlink>
            <w:r w:rsidRPr="004039F9">
              <w:rPr>
                <w:rStyle w:val="Hipercze"/>
                <w:rFonts w:ascii="Arial Narrow" w:hAnsi="Arial Narrow" w:cs="Arial"/>
              </w:rPr>
              <w:t>;</w:t>
            </w:r>
            <w:r w:rsidR="00BF6974">
              <w:rPr>
                <w:rStyle w:val="Hipercze"/>
              </w:rPr>
              <w:t xml:space="preserve"> </w:t>
            </w:r>
            <w:r w:rsidR="00BF6974" w:rsidRPr="00BF6974">
              <w:rPr>
                <w:rStyle w:val="Hipercze"/>
                <w:color w:val="auto"/>
                <w:u w:val="none"/>
              </w:rPr>
              <w:t xml:space="preserve">c) </w:t>
            </w:r>
            <w:r w:rsidRPr="00BF6974">
              <w:rPr>
                <w:rFonts w:ascii="Arial Narrow" w:hAnsi="Arial Narrow" w:cs="Arial"/>
              </w:rPr>
              <w:t xml:space="preserve">telefonicznie – nr tel. </w:t>
            </w:r>
            <w:r w:rsidRPr="00BF6974">
              <w:rPr>
                <w:rStyle w:val="Hipercze"/>
                <w:rFonts w:ascii="Arial Narrow" w:hAnsi="Arial Narrow" w:cs="Arial"/>
              </w:rPr>
              <w:t>+48 882 362 331</w:t>
            </w:r>
          </w:p>
          <w:p w14:paraId="0356778A" w14:textId="77777777" w:rsidR="000B0464" w:rsidRPr="004039F9" w:rsidRDefault="000B0464" w:rsidP="00BF6974">
            <w:pPr>
              <w:pStyle w:val="Akapitzlist"/>
              <w:numPr>
                <w:ilvl w:val="0"/>
                <w:numId w:val="6"/>
              </w:numPr>
              <w:tabs>
                <w:tab w:val="left" w:pos="1473"/>
              </w:tabs>
              <w:ind w:hanging="357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4039F9">
              <w:rPr>
                <w:rFonts w:ascii="Arial Narrow" w:hAnsi="Arial Narrow" w:cs="Arial"/>
              </w:rPr>
              <w:t>W NASK PIB:</w:t>
            </w:r>
          </w:p>
          <w:p w14:paraId="27349977" w14:textId="1967C4F2" w:rsidR="000B0464" w:rsidRPr="004039F9" w:rsidRDefault="000B0464" w:rsidP="00BF6974">
            <w:pPr>
              <w:pStyle w:val="Akapitzlist"/>
              <w:numPr>
                <w:ilvl w:val="1"/>
                <w:numId w:val="6"/>
              </w:numPr>
              <w:tabs>
                <w:tab w:val="left" w:pos="1473"/>
              </w:tabs>
              <w:ind w:hanging="357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4039F9">
              <w:rPr>
                <w:rFonts w:ascii="Arial Narrow" w:hAnsi="Arial Narrow" w:cs="Arial"/>
              </w:rPr>
              <w:t>pisemnie - adres siedziby Administratora</w:t>
            </w:r>
            <w:r w:rsidR="00462570">
              <w:rPr>
                <w:rFonts w:ascii="Arial Narrow" w:hAnsi="Arial Narrow" w:cs="Arial"/>
              </w:rPr>
              <w:t>,</w:t>
            </w:r>
          </w:p>
          <w:p w14:paraId="27F023C7" w14:textId="77777777" w:rsidR="000B0464" w:rsidRPr="004039F9" w:rsidRDefault="000B0464" w:rsidP="00BF6974">
            <w:pPr>
              <w:pStyle w:val="Akapitzlist"/>
              <w:numPr>
                <w:ilvl w:val="1"/>
                <w:numId w:val="6"/>
              </w:numPr>
              <w:tabs>
                <w:tab w:val="left" w:pos="1473"/>
              </w:tabs>
              <w:ind w:hanging="357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4039F9">
              <w:rPr>
                <w:rFonts w:ascii="Arial Narrow" w:eastAsia="Times New Roman" w:hAnsi="Arial Narrow" w:cs="Arial"/>
              </w:rPr>
              <w:t>elektronicznie - adres e-mail</w:t>
            </w:r>
            <w:r w:rsidRPr="004039F9">
              <w:rPr>
                <w:rFonts w:ascii="Arial Narrow" w:hAnsi="Arial Narrow" w:cs="Arial"/>
              </w:rPr>
              <w:t xml:space="preserve">: </w:t>
            </w:r>
            <w:hyperlink r:id="rId9" w:history="1">
              <w:r w:rsidRPr="004039F9">
                <w:rPr>
                  <w:rStyle w:val="Hipercze"/>
                  <w:rFonts w:ascii="Arial Narrow" w:hAnsi="Arial Narrow"/>
                </w:rPr>
                <w:t>inspektorochronydanych@nask.pl</w:t>
              </w:r>
            </w:hyperlink>
          </w:p>
        </w:tc>
      </w:tr>
      <w:tr w:rsidR="000B0464" w:rsidRPr="004039F9" w14:paraId="467C6D24" w14:textId="77777777" w:rsidTr="004039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0E9D0222" w14:textId="77777777" w:rsidR="000B0464" w:rsidRPr="004039F9" w:rsidRDefault="000B0464" w:rsidP="004039F9">
            <w:pPr>
              <w:pStyle w:val="Akapitzlist"/>
              <w:ind w:left="0"/>
              <w:jc w:val="both"/>
              <w:rPr>
                <w:rFonts w:ascii="Arial Narrow" w:hAnsi="Arial Narrow" w:cs="Arial"/>
                <w:color w:val="2F5496" w:themeColor="accent1" w:themeShade="BF"/>
              </w:rPr>
            </w:pPr>
            <w:r w:rsidRPr="004039F9">
              <w:rPr>
                <w:rFonts w:ascii="Arial Narrow" w:hAnsi="Arial Narrow" w:cs="Arial"/>
                <w:color w:val="2F5496" w:themeColor="accent1" w:themeShade="BF"/>
              </w:rPr>
              <w:t>Podstawy prawne i cele przetwarzania danych osobowych</w:t>
            </w:r>
          </w:p>
        </w:tc>
        <w:tc>
          <w:tcPr>
            <w:tcW w:w="8227" w:type="dxa"/>
          </w:tcPr>
          <w:p w14:paraId="3748C908" w14:textId="77777777" w:rsidR="004B2907" w:rsidRPr="004039F9" w:rsidRDefault="000B0464" w:rsidP="004039F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4039F9">
              <w:rPr>
                <w:rFonts w:ascii="Arial Narrow" w:hAnsi="Arial Narrow"/>
              </w:rPr>
              <w:t>Podstawy prawne przetwarzania danych osobowych to</w:t>
            </w:r>
            <w:r w:rsidR="004B2907" w:rsidRPr="004039F9">
              <w:rPr>
                <w:rFonts w:ascii="Arial Narrow" w:hAnsi="Arial Narrow"/>
              </w:rPr>
              <w:t>:</w:t>
            </w:r>
          </w:p>
          <w:p w14:paraId="5C7726EC" w14:textId="77777777" w:rsidR="00BF6974" w:rsidRPr="00BF6974" w:rsidRDefault="00BF6974" w:rsidP="00BF6974">
            <w:pPr>
              <w:pStyle w:val="NormalnyWeb"/>
              <w:numPr>
                <w:ilvl w:val="1"/>
                <w:numId w:val="14"/>
              </w:numPr>
              <w:spacing w:before="0" w:beforeAutospacing="0" w:after="0" w:afterAutospacing="0"/>
              <w:ind w:left="60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BF6974">
              <w:rPr>
                <w:rFonts w:ascii="Arial Narrow" w:hAnsi="Arial Narrow"/>
                <w:sz w:val="20"/>
                <w:szCs w:val="20"/>
              </w:rPr>
              <w:t>ustawa z dnia 16 lipca 2004 r. Prawo telekomunikacyjne (</w:t>
            </w:r>
            <w:proofErr w:type="spellStart"/>
            <w:r w:rsidRPr="00BF6974">
              <w:rPr>
                <w:rFonts w:ascii="Arial Narrow" w:hAnsi="Arial Narrow"/>
                <w:sz w:val="20"/>
                <w:szCs w:val="20"/>
              </w:rPr>
              <w:t>t.j</w:t>
            </w:r>
            <w:proofErr w:type="spellEnd"/>
            <w:r w:rsidRPr="00BF6974">
              <w:rPr>
                <w:rFonts w:ascii="Arial Narrow" w:hAnsi="Arial Narrow"/>
                <w:sz w:val="20"/>
                <w:szCs w:val="20"/>
              </w:rPr>
              <w:t xml:space="preserve">. Dz. U. z 2019 r. poz. 2460, </w:t>
            </w:r>
            <w:r w:rsidRPr="00BF6974">
              <w:rPr>
                <w:rFonts w:ascii="Arial Narrow" w:hAnsi="Arial Narrow"/>
                <w:sz w:val="20"/>
                <w:szCs w:val="20"/>
              </w:rPr>
              <w:br/>
              <w:t xml:space="preserve">z 2020 r. poz. 374, 695, 875 z </w:t>
            </w:r>
            <w:proofErr w:type="spellStart"/>
            <w:r w:rsidRPr="00BF6974">
              <w:rPr>
                <w:rFonts w:ascii="Arial Narrow" w:hAnsi="Arial Narrow"/>
                <w:sz w:val="20"/>
                <w:szCs w:val="20"/>
              </w:rPr>
              <w:t>późn</w:t>
            </w:r>
            <w:proofErr w:type="spellEnd"/>
            <w:r w:rsidRPr="00BF6974">
              <w:rPr>
                <w:rFonts w:ascii="Arial Narrow" w:hAnsi="Arial Narrow"/>
                <w:sz w:val="20"/>
                <w:szCs w:val="20"/>
              </w:rPr>
              <w:t>. zm.) oraz przepisy międzynarodowe, o których mowa w art. 3 ust. 3 Prawa telekomunikacyjnego,</w:t>
            </w:r>
          </w:p>
          <w:p w14:paraId="621D0965" w14:textId="77777777" w:rsidR="00BF6974" w:rsidRPr="00BF6974" w:rsidRDefault="00BF6974" w:rsidP="00BF6974">
            <w:pPr>
              <w:pStyle w:val="NormalnyWeb"/>
              <w:numPr>
                <w:ilvl w:val="1"/>
                <w:numId w:val="14"/>
              </w:numPr>
              <w:spacing w:before="0" w:beforeAutospacing="0" w:after="0" w:afterAutospacing="0"/>
              <w:ind w:left="60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BF6974">
              <w:rPr>
                <w:rFonts w:ascii="Arial Narrow" w:hAnsi="Arial Narrow"/>
                <w:sz w:val="20"/>
                <w:szCs w:val="20"/>
              </w:rPr>
              <w:t xml:space="preserve">ustawa z dnia 16 listopada 2012 r. o zmianie ustawy – Prawo telekomunikacyjne oraz niektórych innych ustaw (Dz. U. z 2012 r. poz. 1445, z 2013 r. poz. 1635 z </w:t>
            </w:r>
            <w:proofErr w:type="spellStart"/>
            <w:r w:rsidRPr="00BF6974">
              <w:rPr>
                <w:rFonts w:ascii="Arial Narrow" w:hAnsi="Arial Narrow"/>
                <w:sz w:val="20"/>
                <w:szCs w:val="20"/>
              </w:rPr>
              <w:t>późn</w:t>
            </w:r>
            <w:proofErr w:type="spellEnd"/>
            <w:r w:rsidRPr="00BF6974">
              <w:rPr>
                <w:rFonts w:ascii="Arial Narrow" w:hAnsi="Arial Narrow"/>
                <w:sz w:val="20"/>
                <w:szCs w:val="20"/>
              </w:rPr>
              <w:t>. zm.),</w:t>
            </w:r>
          </w:p>
          <w:p w14:paraId="7E5508AD" w14:textId="0027A700" w:rsidR="004B2907" w:rsidRPr="003134FA" w:rsidRDefault="005574EE" w:rsidP="00BF6974">
            <w:pPr>
              <w:pStyle w:val="NormalnyWeb"/>
              <w:numPr>
                <w:ilvl w:val="1"/>
                <w:numId w:val="14"/>
              </w:numPr>
              <w:spacing w:before="0" w:beforeAutospacing="0" w:after="0" w:afterAutospacing="0"/>
              <w:ind w:left="60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hyperlink r:id="rId10" w:tgtFrame="_blank" w:history="1">
              <w:r w:rsidR="004B2907" w:rsidRPr="003134FA">
                <w:rPr>
                  <w:rFonts w:ascii="Arial Narrow" w:hAnsi="Arial Narrow"/>
                  <w:sz w:val="20"/>
                  <w:szCs w:val="20"/>
                </w:rPr>
                <w:t>u</w:t>
              </w:r>
              <w:r w:rsidR="004B2907" w:rsidRPr="003134FA">
                <w:rPr>
                  <w:rStyle w:val="Hipercze"/>
                  <w:rFonts w:ascii="Arial Narrow" w:hAnsi="Arial Narrow"/>
                  <w:color w:val="auto"/>
                  <w:sz w:val="20"/>
                  <w:szCs w:val="20"/>
                  <w:u w:val="none"/>
                </w:rPr>
                <w:t>stawa z dnia 21 sierpnia 1997 r. o gospodarce nieruchomościami</w:t>
              </w:r>
            </w:hyperlink>
            <w:r w:rsidR="004B2907" w:rsidRPr="003134FA">
              <w:rPr>
                <w:rFonts w:ascii="Arial Narrow" w:hAnsi="Arial Narrow"/>
                <w:sz w:val="20"/>
                <w:szCs w:val="20"/>
              </w:rPr>
              <w:t xml:space="preserve">  ( </w:t>
            </w:r>
            <w:proofErr w:type="spellStart"/>
            <w:r w:rsidR="003134FA" w:rsidRPr="003134FA">
              <w:rPr>
                <w:rFonts w:ascii="Arial Narrow" w:hAnsi="Arial Narrow"/>
                <w:sz w:val="20"/>
                <w:szCs w:val="20"/>
              </w:rPr>
              <w:t>t.j</w:t>
            </w:r>
            <w:proofErr w:type="spellEnd"/>
            <w:r w:rsidR="003134FA" w:rsidRPr="003134FA">
              <w:rPr>
                <w:rFonts w:ascii="Arial Narrow" w:hAnsi="Arial Narrow"/>
                <w:sz w:val="20"/>
                <w:szCs w:val="20"/>
              </w:rPr>
              <w:t>. Dz. U. z 2020 r. poz. 1990, z 2021 r. poz. 11, 234).</w:t>
            </w:r>
          </w:p>
          <w:p w14:paraId="23A498CC" w14:textId="68303A5D" w:rsidR="004B2907" w:rsidRPr="003134FA" w:rsidRDefault="005574EE" w:rsidP="00BF6974">
            <w:pPr>
              <w:pStyle w:val="NormalnyWeb"/>
              <w:numPr>
                <w:ilvl w:val="1"/>
                <w:numId w:val="14"/>
              </w:numPr>
              <w:spacing w:before="0" w:beforeAutospacing="0" w:after="0" w:afterAutospacing="0"/>
              <w:ind w:left="60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hyperlink r:id="rId11" w:tgtFrame="_blank" w:history="1">
              <w:r w:rsidR="004B2907" w:rsidRPr="003134FA">
                <w:rPr>
                  <w:rFonts w:ascii="Arial Narrow" w:hAnsi="Arial Narrow"/>
                  <w:sz w:val="20"/>
                  <w:szCs w:val="20"/>
                </w:rPr>
                <w:t>u</w:t>
              </w:r>
              <w:r w:rsidR="004B2907" w:rsidRPr="003134FA">
                <w:rPr>
                  <w:rStyle w:val="Hipercze"/>
                  <w:rFonts w:ascii="Arial Narrow" w:hAnsi="Arial Narrow"/>
                  <w:color w:val="auto"/>
                  <w:sz w:val="20"/>
                  <w:szCs w:val="20"/>
                  <w:u w:val="none"/>
                </w:rPr>
                <w:t>staw</w:t>
              </w:r>
              <w:r w:rsidR="003134FA" w:rsidRPr="003134FA">
                <w:rPr>
                  <w:rStyle w:val="Hipercze"/>
                  <w:rFonts w:ascii="Arial Narrow" w:hAnsi="Arial Narrow"/>
                  <w:color w:val="auto"/>
                  <w:sz w:val="20"/>
                  <w:szCs w:val="20"/>
                  <w:u w:val="none"/>
                </w:rPr>
                <w:t>a</w:t>
              </w:r>
              <w:r w:rsidR="004B2907" w:rsidRPr="003134FA">
                <w:rPr>
                  <w:rStyle w:val="Hipercze"/>
                  <w:rFonts w:ascii="Arial Narrow" w:hAnsi="Arial Narrow"/>
                  <w:color w:val="auto"/>
                  <w:sz w:val="20"/>
                  <w:szCs w:val="20"/>
                  <w:u w:val="none"/>
                </w:rPr>
                <w:t xml:space="preserve"> z dnia 27 marca 2003 r. o planowaniu i zagospodarowaniu przestrzennym</w:t>
              </w:r>
            </w:hyperlink>
            <w:r w:rsidR="004B2907" w:rsidRPr="003134FA">
              <w:rPr>
                <w:rFonts w:ascii="Arial Narrow" w:hAnsi="Arial Narrow"/>
                <w:sz w:val="20"/>
                <w:szCs w:val="20"/>
              </w:rPr>
              <w:t xml:space="preserve"> (</w:t>
            </w:r>
            <w:proofErr w:type="spellStart"/>
            <w:r w:rsidR="003134FA" w:rsidRPr="003134FA">
              <w:rPr>
                <w:rFonts w:ascii="Arial Narrow" w:hAnsi="Arial Narrow"/>
                <w:sz w:val="20"/>
                <w:szCs w:val="20"/>
              </w:rPr>
              <w:t>t.j</w:t>
            </w:r>
            <w:proofErr w:type="spellEnd"/>
            <w:r w:rsidR="003134FA" w:rsidRPr="003134FA">
              <w:rPr>
                <w:rFonts w:ascii="Arial Narrow" w:hAnsi="Arial Narrow"/>
                <w:sz w:val="20"/>
                <w:szCs w:val="20"/>
              </w:rPr>
              <w:t>. Dz. U. z 2020 r. poz. 293, 471. 782, 1086, 1378, z 2021 r. poz. 11</w:t>
            </w:r>
            <w:r w:rsidR="004B2907" w:rsidRPr="003134FA">
              <w:rPr>
                <w:rFonts w:ascii="Arial Narrow" w:hAnsi="Arial Narrow"/>
                <w:sz w:val="20"/>
                <w:szCs w:val="20"/>
              </w:rPr>
              <w:t xml:space="preserve">), </w:t>
            </w:r>
          </w:p>
          <w:p w14:paraId="11C93BDC" w14:textId="1D3BF1E1" w:rsidR="004B2907" w:rsidRPr="003134FA" w:rsidRDefault="004B2907" w:rsidP="00BF6974">
            <w:pPr>
              <w:pStyle w:val="NormalnyWeb"/>
              <w:numPr>
                <w:ilvl w:val="1"/>
                <w:numId w:val="14"/>
              </w:numPr>
              <w:spacing w:before="0" w:beforeAutospacing="0" w:after="0" w:afterAutospacing="0"/>
              <w:ind w:left="60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3134FA">
              <w:rPr>
                <w:rFonts w:ascii="Arial Narrow" w:hAnsi="Arial Narrow"/>
                <w:sz w:val="20"/>
                <w:szCs w:val="20"/>
              </w:rPr>
              <w:t>ustaw</w:t>
            </w:r>
            <w:r w:rsidR="004C5A2D" w:rsidRPr="003134FA">
              <w:rPr>
                <w:rFonts w:ascii="Arial Narrow" w:hAnsi="Arial Narrow"/>
                <w:sz w:val="20"/>
                <w:szCs w:val="20"/>
              </w:rPr>
              <w:t>a</w:t>
            </w:r>
            <w:r w:rsidRPr="003134FA">
              <w:rPr>
                <w:rFonts w:ascii="Arial Narrow" w:hAnsi="Arial Narrow"/>
                <w:sz w:val="20"/>
                <w:szCs w:val="20"/>
              </w:rPr>
              <w:t xml:space="preserve"> z dnia 27 kwietnia 2016 r. oraz na podstawie ustawy z dnia 7 lipca 1994r. Prawo budowlane</w:t>
            </w:r>
            <w:r w:rsidR="004C5A2D" w:rsidRPr="003134FA">
              <w:rPr>
                <w:rFonts w:ascii="Arial Narrow" w:hAnsi="Arial Narrow"/>
                <w:sz w:val="20"/>
                <w:szCs w:val="20"/>
              </w:rPr>
              <w:t xml:space="preserve"> (tj. </w:t>
            </w:r>
            <w:r w:rsidR="00CF6AF4" w:rsidRPr="003134FA">
              <w:rPr>
                <w:rFonts w:ascii="Arial Narrow" w:hAnsi="Arial Narrow"/>
                <w:sz w:val="20"/>
                <w:szCs w:val="20"/>
              </w:rPr>
              <w:t>Dz.U. z 2020 r., poz. 1333, 2127)</w:t>
            </w:r>
            <w:r w:rsidRPr="003134FA">
              <w:rPr>
                <w:rFonts w:ascii="Arial Narrow" w:hAnsi="Arial Narrow"/>
                <w:sz w:val="20"/>
                <w:szCs w:val="20"/>
              </w:rPr>
              <w:t xml:space="preserve">, </w:t>
            </w:r>
          </w:p>
          <w:p w14:paraId="437F1556" w14:textId="030C903F" w:rsidR="004B2907" w:rsidRPr="00BF6974" w:rsidRDefault="004B2907" w:rsidP="00BF6974">
            <w:pPr>
              <w:pStyle w:val="NormalnyWeb"/>
              <w:numPr>
                <w:ilvl w:val="1"/>
                <w:numId w:val="14"/>
              </w:numPr>
              <w:spacing w:before="0" w:beforeAutospacing="0" w:after="0" w:afterAutospacing="0"/>
              <w:ind w:left="60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BF6974">
              <w:rPr>
                <w:rFonts w:ascii="Arial Narrow" w:hAnsi="Arial Narrow"/>
                <w:sz w:val="20"/>
                <w:szCs w:val="20"/>
              </w:rPr>
              <w:t xml:space="preserve"> ustaw</w:t>
            </w:r>
            <w:r w:rsidR="004C5A2D" w:rsidRPr="00BF6974">
              <w:rPr>
                <w:rFonts w:ascii="Arial Narrow" w:hAnsi="Arial Narrow"/>
                <w:sz w:val="20"/>
                <w:szCs w:val="20"/>
              </w:rPr>
              <w:t>a</w:t>
            </w:r>
            <w:r w:rsidRPr="00BF6974">
              <w:rPr>
                <w:rFonts w:ascii="Arial Narrow" w:hAnsi="Arial Narrow"/>
                <w:sz w:val="20"/>
                <w:szCs w:val="20"/>
              </w:rPr>
              <w:t xml:space="preserve"> z dnia 14 czerwca 1960r. Kodeks postępowania administracyjnego</w:t>
            </w:r>
            <w:r w:rsidR="00CF6AF4" w:rsidRPr="00BF6974">
              <w:rPr>
                <w:rFonts w:ascii="Arial Narrow" w:hAnsi="Arial Narrow"/>
                <w:sz w:val="20"/>
                <w:szCs w:val="20"/>
              </w:rPr>
              <w:t xml:space="preserve"> (tj. Dz. U. z 2020 r., poz. 256</w:t>
            </w:r>
            <w:r w:rsidRPr="00BF6974">
              <w:rPr>
                <w:rFonts w:ascii="Arial Narrow" w:hAnsi="Arial Narrow"/>
                <w:sz w:val="20"/>
                <w:szCs w:val="20"/>
              </w:rPr>
              <w:t>;</w:t>
            </w:r>
          </w:p>
          <w:p w14:paraId="3AD98CFE" w14:textId="7D625C34" w:rsidR="000B0464" w:rsidRPr="00BF6974" w:rsidRDefault="00492105" w:rsidP="004039F9">
            <w:pPr>
              <w:pStyle w:val="NormalnyWeb"/>
              <w:spacing w:before="0" w:beforeAutospacing="0" w:after="0" w:afterAutospac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BF6974">
              <w:rPr>
                <w:rFonts w:ascii="Arial Narrow" w:hAnsi="Arial Narrow"/>
                <w:sz w:val="20"/>
                <w:szCs w:val="20"/>
              </w:rPr>
              <w:t xml:space="preserve">w związku z </w:t>
            </w:r>
            <w:r w:rsidR="000B0464" w:rsidRPr="00BF6974">
              <w:rPr>
                <w:rFonts w:ascii="Arial Narrow" w:hAnsi="Arial Narrow"/>
                <w:sz w:val="20"/>
                <w:szCs w:val="20"/>
              </w:rPr>
              <w:t xml:space="preserve">§6 Statutu Spółki NASK S.A. </w:t>
            </w:r>
            <w:r w:rsidRPr="00BF6974">
              <w:rPr>
                <w:rFonts w:ascii="Arial Narrow" w:hAnsi="Arial Narrow"/>
                <w:sz w:val="20"/>
                <w:szCs w:val="20"/>
              </w:rPr>
              <w:t xml:space="preserve">oraz przepisami </w:t>
            </w:r>
            <w:r w:rsidR="000B0464" w:rsidRPr="00BF6974">
              <w:rPr>
                <w:rFonts w:ascii="Arial Narrow" w:hAnsi="Arial Narrow"/>
                <w:sz w:val="20"/>
                <w:szCs w:val="20"/>
              </w:rPr>
              <w:t xml:space="preserve">Statut NASK PIB, zatwierdzony Decyzją nr 21 Ministra Cyfryzacji z dnia 21 maja 2018 r. (Dz. U. MC poz. 13) </w:t>
            </w:r>
          </w:p>
          <w:p w14:paraId="4702CB82" w14:textId="77777777" w:rsidR="000B0464" w:rsidRPr="004039F9" w:rsidRDefault="000B0464" w:rsidP="004039F9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4039F9">
              <w:rPr>
                <w:rFonts w:ascii="Arial Narrow" w:hAnsi="Arial Narrow"/>
              </w:rPr>
              <w:t>Przetwarzanie danych osobowych ma miejsce m.in. w następujących celach:</w:t>
            </w:r>
          </w:p>
          <w:p w14:paraId="09C38C30" w14:textId="77777777" w:rsidR="004039F9" w:rsidRPr="004039F9" w:rsidRDefault="004039F9" w:rsidP="00BF6974">
            <w:pPr>
              <w:numPr>
                <w:ilvl w:val="0"/>
                <w:numId w:val="14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4039F9">
              <w:rPr>
                <w:rFonts w:ascii="Arial Narrow" w:hAnsi="Arial Narrow"/>
              </w:rPr>
              <w:t xml:space="preserve">uzgodnienia warunków posadowienia infrastruktury NASK w kanalizacji/na nieruchomości, </w:t>
            </w:r>
          </w:p>
          <w:p w14:paraId="64E9C2DD" w14:textId="77777777" w:rsidR="004039F9" w:rsidRPr="004039F9" w:rsidRDefault="004039F9" w:rsidP="00BF6974">
            <w:pPr>
              <w:numPr>
                <w:ilvl w:val="0"/>
                <w:numId w:val="14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4039F9">
              <w:rPr>
                <w:rFonts w:ascii="Arial Narrow" w:hAnsi="Arial Narrow"/>
              </w:rPr>
              <w:t xml:space="preserve">uzgodnienia projektu,  </w:t>
            </w:r>
          </w:p>
          <w:p w14:paraId="6765DC7B" w14:textId="76E587B3" w:rsidR="004039F9" w:rsidRPr="004039F9" w:rsidRDefault="004039F9" w:rsidP="00BF6974">
            <w:pPr>
              <w:numPr>
                <w:ilvl w:val="0"/>
                <w:numId w:val="14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4039F9">
              <w:rPr>
                <w:rFonts w:ascii="Arial Narrow" w:hAnsi="Arial Narrow"/>
              </w:rPr>
              <w:t xml:space="preserve">instalacji infrastruktury potrzebnej do świadczenia usług telekomunikacyjnych. </w:t>
            </w:r>
          </w:p>
          <w:p w14:paraId="19BF90B3" w14:textId="57B6F3C1" w:rsidR="004C7153" w:rsidRPr="004039F9" w:rsidRDefault="004C7153" w:rsidP="00BF6974">
            <w:pPr>
              <w:pStyle w:val="Akapitzlist"/>
              <w:numPr>
                <w:ilvl w:val="0"/>
                <w:numId w:val="14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4039F9">
              <w:rPr>
                <w:rFonts w:ascii="Arial Narrow" w:hAnsi="Arial Narrow" w:cs="Arial"/>
              </w:rPr>
              <w:t xml:space="preserve">identyfikacji pracowników Wykonawcy, osób współpracujących, podwykonawców i innych osób działających w imieniu Wykonawcy przy realizacji </w:t>
            </w:r>
            <w:r w:rsidR="004039F9" w:rsidRPr="004039F9">
              <w:rPr>
                <w:rFonts w:ascii="Arial Narrow" w:hAnsi="Arial Narrow" w:cs="Arial"/>
              </w:rPr>
              <w:t>p</w:t>
            </w:r>
            <w:r w:rsidRPr="004039F9">
              <w:rPr>
                <w:rFonts w:ascii="Arial Narrow" w:hAnsi="Arial Narrow" w:cs="Arial"/>
              </w:rPr>
              <w:t xml:space="preserve">rac stanowiących przedmiot Umowy </w:t>
            </w:r>
            <w:r w:rsidRPr="004039F9">
              <w:rPr>
                <w:rFonts w:ascii="Arial Narrow" w:hAnsi="Arial Narrow"/>
              </w:rPr>
              <w:t xml:space="preserve">i Zamówienia; </w:t>
            </w:r>
          </w:p>
          <w:p w14:paraId="6E889951" w14:textId="77777777" w:rsidR="004039F9" w:rsidRPr="004039F9" w:rsidRDefault="004C7153" w:rsidP="00BF6974">
            <w:pPr>
              <w:pStyle w:val="Akapitzlist"/>
              <w:numPr>
                <w:ilvl w:val="0"/>
                <w:numId w:val="14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4039F9">
              <w:rPr>
                <w:rFonts w:ascii="Arial Narrow" w:hAnsi="Arial Narrow" w:cs="Arial"/>
              </w:rPr>
              <w:t xml:space="preserve">przekazania danych, o których mowa wyżej </w:t>
            </w:r>
            <w:r w:rsidRPr="004039F9">
              <w:rPr>
                <w:rFonts w:ascii="Arial Narrow" w:hAnsi="Arial Narrow"/>
              </w:rPr>
              <w:t>właścicielom lub władającym budynkiem, terenem, nieruchomością lub kanalizacją kablową, na których wykonywane są Prace oraz organom administracyjnym</w:t>
            </w:r>
            <w:r w:rsidR="004039F9" w:rsidRPr="004039F9">
              <w:rPr>
                <w:rFonts w:ascii="Arial Narrow" w:hAnsi="Arial Narrow"/>
              </w:rPr>
              <w:t xml:space="preserve">, </w:t>
            </w:r>
          </w:p>
          <w:p w14:paraId="02F9DC13" w14:textId="7E163122" w:rsidR="000B0464" w:rsidRPr="004039F9" w:rsidRDefault="004039F9" w:rsidP="00BF6974">
            <w:pPr>
              <w:pStyle w:val="Akapitzlist"/>
              <w:numPr>
                <w:ilvl w:val="0"/>
                <w:numId w:val="14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4039F9">
              <w:rPr>
                <w:rFonts w:ascii="Arial Narrow" w:hAnsi="Arial Narrow"/>
              </w:rPr>
              <w:t>świadczenia usług kontrahentowi albo najemcom budynków.</w:t>
            </w:r>
          </w:p>
        </w:tc>
      </w:tr>
      <w:tr w:rsidR="000B0464" w:rsidRPr="004039F9" w14:paraId="22579C11" w14:textId="77777777" w:rsidTr="004039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2E73C650" w14:textId="2169DDBB" w:rsidR="000B0464" w:rsidRPr="004039F9" w:rsidRDefault="000B0464" w:rsidP="004039F9">
            <w:pPr>
              <w:pStyle w:val="Akapitzlist"/>
              <w:ind w:left="0"/>
              <w:jc w:val="both"/>
              <w:rPr>
                <w:rFonts w:ascii="Arial Narrow" w:hAnsi="Arial Narrow" w:cs="Arial"/>
                <w:color w:val="2F5496" w:themeColor="accent1" w:themeShade="BF"/>
              </w:rPr>
            </w:pPr>
            <w:r w:rsidRPr="004039F9">
              <w:rPr>
                <w:rFonts w:ascii="Arial Narrow" w:hAnsi="Arial Narrow" w:cs="Arial"/>
                <w:color w:val="2F5496" w:themeColor="accent1" w:themeShade="BF"/>
              </w:rPr>
              <w:t>P</w:t>
            </w:r>
            <w:r w:rsidR="00462570">
              <w:rPr>
                <w:rFonts w:ascii="Arial Narrow" w:hAnsi="Arial Narrow" w:cs="Arial"/>
                <w:color w:val="2F5496" w:themeColor="accent1" w:themeShade="BF"/>
              </w:rPr>
              <w:t xml:space="preserve">rzesłanki prawne </w:t>
            </w:r>
            <w:r w:rsidRPr="004039F9">
              <w:rPr>
                <w:rFonts w:ascii="Arial Narrow" w:hAnsi="Arial Narrow" w:cs="Arial"/>
                <w:color w:val="2F5496" w:themeColor="accent1" w:themeShade="BF"/>
              </w:rPr>
              <w:t>przetwarzania danych (RODO)</w:t>
            </w:r>
          </w:p>
        </w:tc>
        <w:tc>
          <w:tcPr>
            <w:tcW w:w="8227" w:type="dxa"/>
          </w:tcPr>
          <w:p w14:paraId="2A8BB970" w14:textId="77777777" w:rsidR="000B0464" w:rsidRPr="00BF6974" w:rsidRDefault="000B0464" w:rsidP="004039F9">
            <w:pPr>
              <w:pStyle w:val="Akapitzlist"/>
              <w:numPr>
                <w:ilvl w:val="0"/>
                <w:numId w:val="2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 w:rsidRPr="00BF6974">
              <w:rPr>
                <w:rFonts w:ascii="Arial Narrow" w:hAnsi="Arial Narrow" w:cs="Arial"/>
                <w:sz w:val="20"/>
                <w:szCs w:val="20"/>
              </w:rPr>
              <w:t xml:space="preserve">zgoda osoby, której dane są przetwarzane (art. 6 ust. 1 lit. a), </w:t>
            </w:r>
          </w:p>
          <w:p w14:paraId="4D55D760" w14:textId="77777777" w:rsidR="000B0464" w:rsidRPr="00BF6974" w:rsidRDefault="000B0464" w:rsidP="004039F9">
            <w:pPr>
              <w:pStyle w:val="Akapitzlist"/>
              <w:numPr>
                <w:ilvl w:val="0"/>
                <w:numId w:val="2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 w:rsidRPr="00BF6974">
              <w:rPr>
                <w:rFonts w:ascii="Arial Narrow" w:hAnsi="Arial Narrow" w:cs="Arial"/>
                <w:sz w:val="20"/>
                <w:szCs w:val="20"/>
              </w:rPr>
              <w:t xml:space="preserve">wykonanie umowy (art. 6 ust. 1 lit. b), </w:t>
            </w:r>
          </w:p>
          <w:p w14:paraId="713467F9" w14:textId="77777777" w:rsidR="000B0464" w:rsidRPr="00BF6974" w:rsidRDefault="000B0464" w:rsidP="004039F9">
            <w:pPr>
              <w:pStyle w:val="Akapitzlist"/>
              <w:numPr>
                <w:ilvl w:val="0"/>
                <w:numId w:val="2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 w:rsidRPr="00BF6974">
              <w:rPr>
                <w:rFonts w:ascii="Arial Narrow" w:hAnsi="Arial Narrow" w:cs="Arial"/>
                <w:sz w:val="20"/>
                <w:szCs w:val="20"/>
              </w:rPr>
              <w:t xml:space="preserve">obowiązek prawny Administratora (art. 6 ust. 1 lit. c), </w:t>
            </w:r>
          </w:p>
          <w:p w14:paraId="02859D18" w14:textId="77777777" w:rsidR="000B0464" w:rsidRPr="00BF6974" w:rsidRDefault="000B0464" w:rsidP="004039F9">
            <w:pPr>
              <w:pStyle w:val="Akapitzlist"/>
              <w:numPr>
                <w:ilvl w:val="0"/>
                <w:numId w:val="2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 w:rsidRPr="00BF6974">
              <w:rPr>
                <w:rFonts w:ascii="Arial Narrow" w:hAnsi="Arial Narrow" w:cs="Arial"/>
                <w:sz w:val="20"/>
                <w:szCs w:val="20"/>
              </w:rPr>
              <w:t xml:space="preserve">ochrona żywotnych interesów osoby, której dane dotyczą lub innej osoby fizycznej (art. 6 ust. 1 lit. d) </w:t>
            </w:r>
          </w:p>
          <w:p w14:paraId="5AE848E8" w14:textId="77777777" w:rsidR="000B0464" w:rsidRPr="00BF6974" w:rsidRDefault="000B0464" w:rsidP="004039F9">
            <w:pPr>
              <w:pStyle w:val="Akapitzlist"/>
              <w:numPr>
                <w:ilvl w:val="0"/>
                <w:numId w:val="2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 w:rsidRPr="00BF6974">
              <w:rPr>
                <w:rFonts w:ascii="Arial Narrow" w:hAnsi="Arial Narrow" w:cs="Arial"/>
                <w:sz w:val="20"/>
                <w:szCs w:val="20"/>
              </w:rPr>
              <w:t>niezbędność wykonania zadania realizowanego w interesie publicznym (art. 6 ust. 1 lit. e)</w:t>
            </w:r>
          </w:p>
          <w:p w14:paraId="1C41C60D" w14:textId="77777777" w:rsidR="000B0464" w:rsidRPr="00BF6974" w:rsidRDefault="000B0464" w:rsidP="004039F9">
            <w:pPr>
              <w:pStyle w:val="Akapitzlist"/>
              <w:numPr>
                <w:ilvl w:val="0"/>
                <w:numId w:val="2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 w:rsidRPr="00BF6974">
              <w:rPr>
                <w:rFonts w:ascii="Arial Narrow" w:hAnsi="Arial Narrow" w:cs="Arial"/>
                <w:sz w:val="20"/>
                <w:szCs w:val="20"/>
              </w:rPr>
              <w:t>uzasadniony interes Administratora Danych Osobowych (art. 6 ust. 1 lit. f).</w:t>
            </w:r>
          </w:p>
        </w:tc>
      </w:tr>
      <w:tr w:rsidR="00134A59" w:rsidRPr="004039F9" w14:paraId="0A355F4E" w14:textId="77777777" w:rsidTr="004039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11E012D7" w14:textId="697FCAC3" w:rsidR="00134A59" w:rsidRPr="004039F9" w:rsidRDefault="00134A59" w:rsidP="004039F9">
            <w:pPr>
              <w:pStyle w:val="Akapitzlist"/>
              <w:ind w:left="0"/>
              <w:jc w:val="both"/>
              <w:rPr>
                <w:rFonts w:ascii="Arial Narrow" w:hAnsi="Arial Narrow" w:cs="Arial"/>
                <w:color w:val="2F5496" w:themeColor="accent1" w:themeShade="BF"/>
              </w:rPr>
            </w:pPr>
            <w:r w:rsidRPr="004039F9">
              <w:rPr>
                <w:rFonts w:ascii="Arial Narrow" w:hAnsi="Arial Narrow" w:cs="Arial"/>
                <w:color w:val="2F5496" w:themeColor="accent1" w:themeShade="BF"/>
              </w:rPr>
              <w:lastRenderedPageBreak/>
              <w:t>Źródła danych osobowych</w:t>
            </w:r>
          </w:p>
        </w:tc>
        <w:tc>
          <w:tcPr>
            <w:tcW w:w="8227" w:type="dxa"/>
          </w:tcPr>
          <w:p w14:paraId="4512D7A9" w14:textId="7A60E687" w:rsidR="00BF6974" w:rsidRDefault="00BF6974" w:rsidP="004039F9">
            <w:pPr>
              <w:pStyle w:val="NormalnyWeb"/>
              <w:numPr>
                <w:ilvl w:val="0"/>
                <w:numId w:val="12"/>
              </w:numPr>
              <w:spacing w:before="0" w:beforeAutospacing="0" w:after="0" w:afterAutospacing="0"/>
              <w:ind w:left="45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NASK PIB</w:t>
            </w:r>
          </w:p>
          <w:p w14:paraId="27945A9A" w14:textId="1D465939" w:rsidR="00BA1282" w:rsidRPr="004039F9" w:rsidRDefault="00BF6974" w:rsidP="004039F9">
            <w:pPr>
              <w:pStyle w:val="NormalnyWeb"/>
              <w:numPr>
                <w:ilvl w:val="0"/>
                <w:numId w:val="12"/>
              </w:numPr>
              <w:spacing w:before="0" w:beforeAutospacing="0" w:after="0" w:afterAutospacing="0"/>
              <w:ind w:left="45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</w:t>
            </w:r>
            <w:r w:rsidR="00BA1282" w:rsidRPr="004039F9">
              <w:rPr>
                <w:rFonts w:ascii="Arial Narrow" w:hAnsi="Arial Narrow"/>
                <w:sz w:val="22"/>
                <w:szCs w:val="22"/>
              </w:rPr>
              <w:t>ecyzje administracyjne, akty notarialne, postanowienia i wyroki sadów</w:t>
            </w:r>
          </w:p>
          <w:p w14:paraId="5C3F79ED" w14:textId="1AF53E98" w:rsidR="00134A59" w:rsidRPr="004039F9" w:rsidRDefault="00BA1282" w:rsidP="004039F9">
            <w:pPr>
              <w:pStyle w:val="NormalnyWeb"/>
              <w:numPr>
                <w:ilvl w:val="0"/>
                <w:numId w:val="12"/>
              </w:numPr>
              <w:spacing w:before="0" w:beforeAutospacing="0" w:after="0" w:afterAutospacing="0"/>
              <w:ind w:left="45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039F9">
              <w:rPr>
                <w:rFonts w:ascii="Arial Narrow" w:hAnsi="Arial Narrow"/>
                <w:sz w:val="22"/>
                <w:szCs w:val="22"/>
              </w:rPr>
              <w:t>Rejestry publiczne m.in. KRS, CEIDG,</w:t>
            </w:r>
            <w:r w:rsidR="004C7153" w:rsidRPr="004039F9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4C7153" w:rsidRPr="004039F9">
              <w:rPr>
                <w:rFonts w:ascii="Arial Narrow" w:hAnsi="Arial Narrow"/>
                <w:sz w:val="22"/>
                <w:szCs w:val="22"/>
              </w:rPr>
              <w:t>EGiB</w:t>
            </w:r>
            <w:proofErr w:type="spellEnd"/>
            <w:r w:rsidR="004C7153" w:rsidRPr="004039F9">
              <w:rPr>
                <w:rFonts w:ascii="Arial Narrow" w:hAnsi="Arial Narrow"/>
                <w:sz w:val="22"/>
                <w:szCs w:val="22"/>
              </w:rPr>
              <w:t>,</w:t>
            </w:r>
            <w:r w:rsidRPr="004039F9">
              <w:rPr>
                <w:rFonts w:ascii="Arial Narrow" w:hAnsi="Arial Narrow"/>
                <w:sz w:val="22"/>
                <w:szCs w:val="22"/>
              </w:rPr>
              <w:t xml:space="preserve"> Rejestr ksiąg wieczystych, wypisy </w:t>
            </w:r>
            <w:r w:rsidR="004C7153" w:rsidRPr="004039F9">
              <w:rPr>
                <w:rFonts w:ascii="Arial Narrow" w:hAnsi="Arial Narrow"/>
                <w:sz w:val="22"/>
                <w:szCs w:val="22"/>
              </w:rPr>
              <w:br/>
            </w:r>
            <w:r w:rsidRPr="004039F9">
              <w:rPr>
                <w:rFonts w:ascii="Arial Narrow" w:hAnsi="Arial Narrow"/>
                <w:sz w:val="22"/>
                <w:szCs w:val="22"/>
              </w:rPr>
              <w:t>z rejestrów gruntu</w:t>
            </w:r>
            <w:r w:rsidR="004C7153" w:rsidRPr="004039F9">
              <w:rPr>
                <w:rFonts w:ascii="Arial Narrow" w:hAnsi="Arial Narrow"/>
                <w:sz w:val="22"/>
                <w:szCs w:val="22"/>
              </w:rPr>
              <w:t xml:space="preserve"> oraz z systemów informacji publicznej tj. BIP, Goepartal.gov itp.</w:t>
            </w:r>
          </w:p>
        </w:tc>
      </w:tr>
      <w:tr w:rsidR="00BA1282" w:rsidRPr="004039F9" w14:paraId="10FCAA36" w14:textId="77777777" w:rsidTr="004039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0E12C88B" w14:textId="553E4F09" w:rsidR="00BA1282" w:rsidRPr="004039F9" w:rsidRDefault="00BA1282" w:rsidP="004039F9">
            <w:pPr>
              <w:pStyle w:val="Akapitzlist"/>
              <w:ind w:left="0"/>
              <w:jc w:val="both"/>
              <w:rPr>
                <w:rFonts w:ascii="Arial Narrow" w:hAnsi="Arial Narrow" w:cs="Arial"/>
                <w:color w:val="2F5496" w:themeColor="accent1" w:themeShade="BF"/>
              </w:rPr>
            </w:pPr>
            <w:r w:rsidRPr="004039F9">
              <w:rPr>
                <w:rFonts w:ascii="Arial Narrow" w:hAnsi="Arial Narrow"/>
                <w:color w:val="2F5496" w:themeColor="accent1" w:themeShade="BF"/>
              </w:rPr>
              <w:t>Kategorie danych osobowych</w:t>
            </w:r>
          </w:p>
        </w:tc>
        <w:tc>
          <w:tcPr>
            <w:tcW w:w="8227" w:type="dxa"/>
          </w:tcPr>
          <w:p w14:paraId="01A423C3" w14:textId="3C054812" w:rsidR="00BA1282" w:rsidRPr="004039F9" w:rsidRDefault="00BA1282" w:rsidP="004039F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4039F9">
              <w:rPr>
                <w:rFonts w:ascii="Arial Narrow" w:hAnsi="Arial Narrow"/>
              </w:rPr>
              <w:t xml:space="preserve">W związku z realizacją inwestycji przetwarzamy m.in. następujące dane: imię, nazwisko, </w:t>
            </w:r>
            <w:r w:rsidR="004039F9" w:rsidRPr="004039F9">
              <w:rPr>
                <w:rFonts w:ascii="Arial Narrow" w:hAnsi="Arial Narrow"/>
              </w:rPr>
              <w:t xml:space="preserve">stanowisko, </w:t>
            </w:r>
            <w:r w:rsidRPr="004039F9">
              <w:rPr>
                <w:rFonts w:ascii="Arial Narrow" w:hAnsi="Arial Narrow"/>
              </w:rPr>
              <w:t xml:space="preserve">imiona rodziców, dane współmałżonków, dane adresowe, adres e-mail, nr dowodu osobistego, nr telefonu, PESEL, akty własności nieruchomości lub </w:t>
            </w:r>
            <w:r w:rsidR="004C7153" w:rsidRPr="004039F9">
              <w:rPr>
                <w:rFonts w:ascii="Arial Narrow" w:hAnsi="Arial Narrow"/>
              </w:rPr>
              <w:t>uprawniające do dysponowania nimi, w tym świadczące o ustanowieniu służebności, zaświadczenie o przynależności do organizacji branżowej (tj. np. Izba Inżynierów Budownictwa), uprawnienia budowlane, techniczne i nadzorcze w zakresie inżynierii budownictwa lub architektury.</w:t>
            </w:r>
          </w:p>
        </w:tc>
      </w:tr>
      <w:tr w:rsidR="000B0464" w:rsidRPr="004039F9" w14:paraId="3FC8FF84" w14:textId="77777777" w:rsidTr="004039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160B0C9F" w14:textId="77777777" w:rsidR="000B0464" w:rsidRPr="004039F9" w:rsidRDefault="000B0464" w:rsidP="004039F9">
            <w:pPr>
              <w:pStyle w:val="Akapitzlist"/>
              <w:ind w:left="0"/>
              <w:jc w:val="both"/>
              <w:rPr>
                <w:rFonts w:ascii="Arial Narrow" w:hAnsi="Arial Narrow" w:cs="Arial"/>
                <w:color w:val="2F5496" w:themeColor="accent1" w:themeShade="BF"/>
              </w:rPr>
            </w:pPr>
            <w:r w:rsidRPr="004039F9">
              <w:rPr>
                <w:rFonts w:ascii="Arial Narrow" w:hAnsi="Arial Narrow" w:cs="Arial"/>
                <w:color w:val="2F5496" w:themeColor="accent1" w:themeShade="BF"/>
              </w:rPr>
              <w:t>Odbiorcy danych osobowych</w:t>
            </w:r>
          </w:p>
        </w:tc>
        <w:tc>
          <w:tcPr>
            <w:tcW w:w="8227" w:type="dxa"/>
          </w:tcPr>
          <w:p w14:paraId="40EFFE70" w14:textId="4737DD63" w:rsidR="000B0464" w:rsidRPr="004039F9" w:rsidRDefault="000B0464" w:rsidP="004039F9">
            <w:pPr>
              <w:pStyle w:val="Akapitzlist"/>
              <w:numPr>
                <w:ilvl w:val="0"/>
                <w:numId w:val="1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4039F9">
              <w:rPr>
                <w:rFonts w:ascii="Arial Narrow" w:hAnsi="Arial Narrow" w:cs="Arial"/>
              </w:rPr>
              <w:t>organy władzy publicznej oraz organy administracji publicznej na podstawie przepisów prawa w zakresie niezbędnym do realizacji zadań publicznych;</w:t>
            </w:r>
          </w:p>
          <w:p w14:paraId="3F0A1D27" w14:textId="77777777" w:rsidR="004039F9" w:rsidRDefault="000B0464" w:rsidP="004039F9">
            <w:pPr>
              <w:pStyle w:val="Akapitzlist"/>
              <w:numPr>
                <w:ilvl w:val="0"/>
                <w:numId w:val="1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4039F9">
              <w:rPr>
                <w:rFonts w:ascii="Arial Narrow" w:hAnsi="Arial Narrow" w:cs="Arial"/>
              </w:rPr>
              <w:t>kontrahenci Administratorów</w:t>
            </w:r>
            <w:r w:rsidR="004039F9">
              <w:rPr>
                <w:rFonts w:ascii="Arial Narrow" w:hAnsi="Arial Narrow" w:cs="Arial"/>
              </w:rPr>
              <w:t xml:space="preserve"> </w:t>
            </w:r>
            <w:r w:rsidRPr="004039F9">
              <w:rPr>
                <w:rFonts w:ascii="Arial Narrow" w:hAnsi="Arial Narrow" w:cs="Arial"/>
              </w:rPr>
              <w:t>w zakresie niezbędnym do zapewnienia prawidłowej współpracy;</w:t>
            </w:r>
            <w:r w:rsidR="004039F9">
              <w:rPr>
                <w:rFonts w:ascii="Arial Narrow" w:hAnsi="Arial Narrow" w:cs="Arial"/>
              </w:rPr>
              <w:t xml:space="preserve"> </w:t>
            </w:r>
          </w:p>
          <w:p w14:paraId="37F4BE8B" w14:textId="77777777" w:rsidR="004039F9" w:rsidRDefault="000B0464" w:rsidP="004039F9">
            <w:pPr>
              <w:pStyle w:val="Akapitzlist"/>
              <w:numPr>
                <w:ilvl w:val="0"/>
                <w:numId w:val="1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4039F9">
              <w:rPr>
                <w:rFonts w:ascii="Arial Narrow" w:hAnsi="Arial Narrow" w:cs="Arial"/>
              </w:rPr>
              <w:t>osoby, które uzyskają dostęp do informacji publicznej;</w:t>
            </w:r>
          </w:p>
          <w:p w14:paraId="15BB6118" w14:textId="77777777" w:rsidR="004039F9" w:rsidRDefault="000B0464" w:rsidP="004039F9">
            <w:pPr>
              <w:pStyle w:val="Akapitzlist"/>
              <w:numPr>
                <w:ilvl w:val="0"/>
                <w:numId w:val="1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4039F9">
              <w:rPr>
                <w:rFonts w:ascii="Arial Narrow" w:hAnsi="Arial Narrow" w:cs="Arial"/>
              </w:rPr>
              <w:t xml:space="preserve">podmioty dostarczające usług informatycznych, prawniczych, audytowych </w:t>
            </w:r>
            <w:r w:rsidRPr="004039F9">
              <w:rPr>
                <w:rFonts w:ascii="Arial Narrow" w:hAnsi="Arial Narrow" w:cs="Arial"/>
              </w:rPr>
              <w:br/>
              <w:t>i księgowych na rzecz Administratorów, banki i leasingodawcy;</w:t>
            </w:r>
          </w:p>
          <w:p w14:paraId="4CCBC172" w14:textId="64366486" w:rsidR="000B0464" w:rsidRPr="004039F9" w:rsidRDefault="000B0464" w:rsidP="004039F9">
            <w:pPr>
              <w:pStyle w:val="Akapitzlist"/>
              <w:numPr>
                <w:ilvl w:val="0"/>
                <w:numId w:val="1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4039F9">
              <w:rPr>
                <w:rFonts w:ascii="Arial Narrow" w:hAnsi="Arial Narrow" w:cs="Arial"/>
              </w:rPr>
              <w:t>jednostki naukowe i badawcze w celach naukowo-badawczych, statystycznych</w:t>
            </w:r>
            <w:r w:rsidR="004039F9" w:rsidRPr="004039F9">
              <w:rPr>
                <w:rFonts w:ascii="Arial Narrow" w:hAnsi="Arial Narrow" w:cs="Arial"/>
              </w:rPr>
              <w:t xml:space="preserve"> itp.</w:t>
            </w:r>
          </w:p>
        </w:tc>
      </w:tr>
      <w:tr w:rsidR="000B0464" w:rsidRPr="004039F9" w14:paraId="50C19B16" w14:textId="77777777" w:rsidTr="004039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1CFF4146" w14:textId="77777777" w:rsidR="000B0464" w:rsidRPr="004039F9" w:rsidRDefault="000B0464" w:rsidP="004039F9">
            <w:pPr>
              <w:pStyle w:val="Akapitzlist"/>
              <w:ind w:left="0"/>
              <w:jc w:val="both"/>
              <w:rPr>
                <w:rFonts w:ascii="Arial Narrow" w:hAnsi="Arial Narrow" w:cs="Arial"/>
                <w:color w:val="2F5496" w:themeColor="accent1" w:themeShade="BF"/>
              </w:rPr>
            </w:pPr>
            <w:r w:rsidRPr="004039F9">
              <w:rPr>
                <w:rFonts w:ascii="Arial Narrow" w:hAnsi="Arial Narrow" w:cs="Arial"/>
                <w:color w:val="2F5496" w:themeColor="accent1" w:themeShade="BF"/>
              </w:rPr>
              <w:t>Okres przetwarzania</w:t>
            </w:r>
          </w:p>
        </w:tc>
        <w:tc>
          <w:tcPr>
            <w:tcW w:w="8227" w:type="dxa"/>
          </w:tcPr>
          <w:p w14:paraId="71367208" w14:textId="00FE0A2F" w:rsidR="000B0464" w:rsidRPr="004039F9" w:rsidRDefault="000B0464" w:rsidP="004039F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4039F9">
              <w:rPr>
                <w:rFonts w:ascii="Arial Narrow" w:hAnsi="Arial Narrow" w:cs="Arial"/>
              </w:rPr>
              <w:t>Okres przetwarzania to okres, przez który dane osobowe będą przechowywane, a gdy nie jest możliwe określenie go datami, kryteria ustalania tego okresu tj.:</w:t>
            </w:r>
            <w:r w:rsidR="004039F9">
              <w:rPr>
                <w:rFonts w:ascii="Arial Narrow" w:hAnsi="Arial Narrow" w:cs="Arial"/>
              </w:rPr>
              <w:t xml:space="preserve"> </w:t>
            </w:r>
            <w:r w:rsidRPr="004039F9">
              <w:rPr>
                <w:rFonts w:ascii="Arial Narrow" w:hAnsi="Arial Narrow" w:cs="Arial"/>
              </w:rPr>
              <w:t>do wypełnienia celu, w którym dane osobowe zostały pozyskane</w:t>
            </w:r>
            <w:r w:rsidR="004039F9">
              <w:rPr>
                <w:rFonts w:ascii="Arial Narrow" w:hAnsi="Arial Narrow" w:cs="Arial"/>
              </w:rPr>
              <w:t>.</w:t>
            </w:r>
          </w:p>
        </w:tc>
      </w:tr>
      <w:tr w:rsidR="000B0464" w:rsidRPr="004039F9" w14:paraId="6E63EC27" w14:textId="77777777" w:rsidTr="004039F9">
        <w:trPr>
          <w:trHeight w:val="16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2E677056" w14:textId="77777777" w:rsidR="000B0464" w:rsidRPr="004039F9" w:rsidRDefault="000B0464" w:rsidP="004039F9">
            <w:pPr>
              <w:pStyle w:val="Akapitzlist"/>
              <w:ind w:left="0"/>
              <w:jc w:val="both"/>
              <w:rPr>
                <w:rFonts w:ascii="Arial Narrow" w:hAnsi="Arial Narrow" w:cs="Arial"/>
                <w:color w:val="2F5496" w:themeColor="accent1" w:themeShade="BF"/>
              </w:rPr>
            </w:pPr>
            <w:r w:rsidRPr="004039F9">
              <w:rPr>
                <w:rFonts w:ascii="Arial Narrow" w:hAnsi="Arial Narrow" w:cs="Arial"/>
                <w:color w:val="2F5496" w:themeColor="accent1" w:themeShade="BF"/>
              </w:rPr>
              <w:t xml:space="preserve">Prawa </w:t>
            </w:r>
          </w:p>
        </w:tc>
        <w:tc>
          <w:tcPr>
            <w:tcW w:w="8227" w:type="dxa"/>
          </w:tcPr>
          <w:p w14:paraId="514D68CF" w14:textId="77777777" w:rsidR="000B0464" w:rsidRPr="004039F9" w:rsidRDefault="000B0464" w:rsidP="004039F9">
            <w:pPr>
              <w:pStyle w:val="Akapitzlist"/>
              <w:numPr>
                <w:ilvl w:val="0"/>
                <w:numId w:val="3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4039F9">
              <w:rPr>
                <w:rFonts w:ascii="Arial Narrow" w:hAnsi="Arial Narrow" w:cs="Arial"/>
              </w:rPr>
              <w:t>prawo do żądania dostępu do danych osobowych na podstawie art. 15 RODO;</w:t>
            </w:r>
          </w:p>
          <w:p w14:paraId="21BAB7AD" w14:textId="77777777" w:rsidR="000B0464" w:rsidRPr="004039F9" w:rsidRDefault="000B0464" w:rsidP="004039F9">
            <w:pPr>
              <w:pStyle w:val="Akapitzlist"/>
              <w:numPr>
                <w:ilvl w:val="0"/>
                <w:numId w:val="3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4039F9">
              <w:rPr>
                <w:rFonts w:ascii="Arial Narrow" w:hAnsi="Arial Narrow" w:cs="Arial"/>
              </w:rPr>
              <w:t>prawo żądania sprostowania danych na podstawie art. 16 RODO;</w:t>
            </w:r>
          </w:p>
          <w:p w14:paraId="13251F99" w14:textId="77777777" w:rsidR="000B0464" w:rsidRPr="004039F9" w:rsidRDefault="000B0464" w:rsidP="004039F9">
            <w:pPr>
              <w:pStyle w:val="Akapitzlist"/>
              <w:numPr>
                <w:ilvl w:val="0"/>
                <w:numId w:val="3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4039F9">
              <w:rPr>
                <w:rFonts w:ascii="Arial Narrow" w:hAnsi="Arial Narrow" w:cs="Arial"/>
              </w:rPr>
              <w:t>prawo do żądania od administratora ograniczenia przetwarzania danych osobowych na podstawie art. 18 RODO;</w:t>
            </w:r>
          </w:p>
          <w:p w14:paraId="1239E975" w14:textId="77777777" w:rsidR="000B0464" w:rsidRPr="004039F9" w:rsidRDefault="000B0464" w:rsidP="004039F9">
            <w:pPr>
              <w:pStyle w:val="Akapitzlist"/>
              <w:numPr>
                <w:ilvl w:val="0"/>
                <w:numId w:val="3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4039F9">
              <w:rPr>
                <w:rFonts w:ascii="Arial Narrow" w:hAnsi="Arial Narrow" w:cs="Arial"/>
              </w:rPr>
              <w:t>prawo do wniesienia skargi do Prezesa Urzędu Ochrony Danych Osobowych;</w:t>
            </w:r>
          </w:p>
          <w:p w14:paraId="52BDDBCF" w14:textId="77777777" w:rsidR="000B0464" w:rsidRPr="004039F9" w:rsidRDefault="000B0464" w:rsidP="004039F9">
            <w:pPr>
              <w:pStyle w:val="Akapitzlist"/>
              <w:numPr>
                <w:ilvl w:val="0"/>
                <w:numId w:val="3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4039F9">
              <w:rPr>
                <w:rFonts w:ascii="Arial Narrow" w:hAnsi="Arial Narrow" w:cs="Arial"/>
              </w:rPr>
              <w:t>prawo do żądania usunięcia danych osobowych na podstawie art. 17 RODO;</w:t>
            </w:r>
          </w:p>
          <w:p w14:paraId="58A677C7" w14:textId="77777777" w:rsidR="000B0464" w:rsidRPr="004039F9" w:rsidRDefault="000B0464" w:rsidP="004039F9">
            <w:pPr>
              <w:pStyle w:val="Akapitzlist"/>
              <w:numPr>
                <w:ilvl w:val="0"/>
                <w:numId w:val="3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4039F9">
              <w:rPr>
                <w:rFonts w:ascii="Arial Narrow" w:hAnsi="Arial Narrow" w:cs="Arial"/>
              </w:rPr>
              <w:t>prawo do przenoszenia danych osobowych, o którym mowa w art. 20 RODO,</w:t>
            </w:r>
          </w:p>
          <w:p w14:paraId="054DF67F" w14:textId="77777777" w:rsidR="000B0464" w:rsidRPr="004039F9" w:rsidRDefault="000B0464" w:rsidP="004039F9">
            <w:pPr>
              <w:pStyle w:val="Akapitzlist"/>
              <w:numPr>
                <w:ilvl w:val="0"/>
                <w:numId w:val="3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4039F9">
              <w:rPr>
                <w:rFonts w:ascii="Arial Narrow" w:hAnsi="Arial Narrow" w:cs="Arial"/>
              </w:rPr>
              <w:t xml:space="preserve">cofnięcia zgody na przetwarzanie danych osobowych poprzez złożenie/przesłanie pisma na adres Administratora, jeżeli uprzednio wyrazili Państwo taką zgodę </w:t>
            </w:r>
            <w:r w:rsidRPr="004039F9">
              <w:rPr>
                <w:rFonts w:ascii="Arial Narrow" w:hAnsi="Arial Narrow" w:cs="Arial"/>
              </w:rPr>
              <w:br/>
              <w:t xml:space="preserve">i przetwarzanie dotyczących Państwa danych odbywa się na jej podstawie, </w:t>
            </w:r>
          </w:p>
          <w:p w14:paraId="1AF61A84" w14:textId="77777777" w:rsidR="000B0464" w:rsidRPr="004039F9" w:rsidRDefault="000B0464" w:rsidP="004039F9">
            <w:pPr>
              <w:pStyle w:val="Akapitzlist"/>
              <w:numPr>
                <w:ilvl w:val="0"/>
                <w:numId w:val="3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4039F9">
              <w:rPr>
                <w:rFonts w:ascii="Arial Narrow" w:hAnsi="Arial Narrow" w:cs="Arial"/>
              </w:rPr>
              <w:t>wniesienia sprzeciwu wobec przetwarzania swoich danych osobowych z przyczyn związanych z szczególną sytuacją zgodnie z art. 21 RODO</w:t>
            </w:r>
          </w:p>
        </w:tc>
      </w:tr>
      <w:tr w:rsidR="000B0464" w:rsidRPr="004039F9" w14:paraId="313A5B2C" w14:textId="77777777" w:rsidTr="004039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0A6788D6" w14:textId="77777777" w:rsidR="000B0464" w:rsidRPr="004039F9" w:rsidRDefault="000B0464" w:rsidP="004039F9">
            <w:pPr>
              <w:pStyle w:val="Akapitzlist"/>
              <w:ind w:left="0"/>
              <w:jc w:val="both"/>
              <w:rPr>
                <w:rFonts w:ascii="Arial Narrow" w:hAnsi="Arial Narrow" w:cs="Arial"/>
                <w:color w:val="2F5496" w:themeColor="accent1" w:themeShade="BF"/>
              </w:rPr>
            </w:pPr>
            <w:r w:rsidRPr="004039F9">
              <w:rPr>
                <w:rFonts w:ascii="Arial Narrow" w:hAnsi="Arial Narrow" w:cs="Arial"/>
                <w:color w:val="2F5496" w:themeColor="accent1" w:themeShade="BF"/>
              </w:rPr>
              <w:t>Udostępnianie danych</w:t>
            </w:r>
          </w:p>
        </w:tc>
        <w:tc>
          <w:tcPr>
            <w:tcW w:w="8227" w:type="dxa"/>
          </w:tcPr>
          <w:p w14:paraId="40F9262D" w14:textId="13AD0459" w:rsidR="000B0464" w:rsidRPr="004039F9" w:rsidRDefault="000B0464" w:rsidP="004039F9">
            <w:pPr>
              <w:autoSpaceDE w:val="0"/>
              <w:autoSpaceDN w:val="0"/>
              <w:adjustRightInd w:val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000000"/>
              </w:rPr>
            </w:pPr>
            <w:r w:rsidRPr="004039F9">
              <w:rPr>
                <w:rFonts w:ascii="Arial Narrow" w:hAnsi="Arial Narrow" w:cs="Arial"/>
                <w:b/>
                <w:color w:val="000000"/>
              </w:rPr>
              <w:t>Dane osobowe nie są i nie będą udostępniane innym podmiotom</w:t>
            </w:r>
            <w:r w:rsidRPr="004039F9">
              <w:rPr>
                <w:rFonts w:ascii="Arial Narrow" w:hAnsi="Arial Narrow" w:cs="Arial"/>
                <w:color w:val="000000"/>
              </w:rPr>
              <w:t xml:space="preserve"> poza przypadkami, gdy obowiązek taki wynika z przepisów prawa lub zostanie na to wyrażona zgoda, jednak </w:t>
            </w:r>
            <w:r w:rsidRPr="004039F9">
              <w:rPr>
                <w:rFonts w:ascii="Arial Narrow" w:hAnsi="Arial Narrow" w:cs="Arial"/>
              </w:rPr>
              <w:t>mogą być udostępnione stronom postępowań administracyjnych lub sądowych</w:t>
            </w:r>
            <w:r w:rsidR="00BF6974">
              <w:rPr>
                <w:rFonts w:ascii="Arial Narrow" w:hAnsi="Arial Narrow" w:cs="Arial"/>
              </w:rPr>
              <w:t>.</w:t>
            </w:r>
          </w:p>
        </w:tc>
      </w:tr>
      <w:tr w:rsidR="000B0464" w:rsidRPr="004039F9" w14:paraId="00E4ACBC" w14:textId="77777777" w:rsidTr="004039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26C8841F" w14:textId="77777777" w:rsidR="000B0464" w:rsidRPr="004039F9" w:rsidRDefault="000B0464" w:rsidP="004039F9">
            <w:pPr>
              <w:pStyle w:val="Akapitzlist"/>
              <w:ind w:left="0"/>
              <w:jc w:val="both"/>
              <w:rPr>
                <w:rFonts w:ascii="Arial Narrow" w:hAnsi="Arial Narrow" w:cs="Arial"/>
                <w:color w:val="2F5496" w:themeColor="accent1" w:themeShade="BF"/>
              </w:rPr>
            </w:pPr>
            <w:r w:rsidRPr="004039F9">
              <w:rPr>
                <w:rFonts w:ascii="Arial Narrow" w:hAnsi="Arial Narrow" w:cs="Arial"/>
                <w:color w:val="2F5496" w:themeColor="accent1" w:themeShade="BF"/>
              </w:rPr>
              <w:t>Dobrowolność podania danych</w:t>
            </w:r>
          </w:p>
        </w:tc>
        <w:tc>
          <w:tcPr>
            <w:tcW w:w="8227" w:type="dxa"/>
          </w:tcPr>
          <w:p w14:paraId="75816AA2" w14:textId="740FE49A" w:rsidR="000B0464" w:rsidRPr="004039F9" w:rsidRDefault="000B0464" w:rsidP="004039F9">
            <w:pPr>
              <w:autoSpaceDE w:val="0"/>
              <w:autoSpaceDN w:val="0"/>
              <w:adjustRightInd w:val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000000"/>
              </w:rPr>
            </w:pPr>
            <w:r w:rsidRPr="004039F9">
              <w:rPr>
                <w:rFonts w:ascii="Arial Narrow" w:hAnsi="Arial Narrow" w:cs="Arial"/>
                <w:b/>
                <w:bCs/>
              </w:rPr>
              <w:t xml:space="preserve">Przetwarzanie danych osobowych jest niezbędne do realizacji praw i obowiązków stron umowy </w:t>
            </w:r>
            <w:r w:rsidRPr="004039F9">
              <w:rPr>
                <w:rFonts w:ascii="Arial Narrow" w:hAnsi="Arial Narrow" w:cs="Arial"/>
              </w:rPr>
              <w:t>i jest obowiązkowe na gruncie przepisów Kodeksu cywilnego, Kodeksu spółek handlowych</w:t>
            </w:r>
            <w:r w:rsidR="00134A59" w:rsidRPr="004039F9">
              <w:rPr>
                <w:rFonts w:ascii="Arial Narrow" w:hAnsi="Arial Narrow" w:cs="Arial"/>
              </w:rPr>
              <w:t>, Kodeksu postępowania administracyjnego</w:t>
            </w:r>
            <w:r w:rsidRPr="004039F9">
              <w:rPr>
                <w:rFonts w:ascii="Arial Narrow" w:hAnsi="Arial Narrow" w:cs="Arial"/>
              </w:rPr>
              <w:t xml:space="preserve"> oraz innych przepisów prawa określających obowiązki stron stosunków prawnych, w szczególności jest niezbędne do zawarcia umowy lub realizacji wzajemnych świadczeń i zobowiązań.</w:t>
            </w:r>
          </w:p>
        </w:tc>
      </w:tr>
      <w:tr w:rsidR="000B0464" w:rsidRPr="004039F9" w14:paraId="05DA2196" w14:textId="77777777" w:rsidTr="004039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5FC360B7" w14:textId="77777777" w:rsidR="000B0464" w:rsidRPr="004039F9" w:rsidRDefault="000B0464" w:rsidP="004039F9">
            <w:pPr>
              <w:pStyle w:val="Akapitzlist"/>
              <w:ind w:left="0"/>
              <w:jc w:val="both"/>
              <w:rPr>
                <w:rFonts w:ascii="Arial Narrow" w:hAnsi="Arial Narrow" w:cs="Arial"/>
                <w:color w:val="2F5496" w:themeColor="accent1" w:themeShade="BF"/>
              </w:rPr>
            </w:pPr>
            <w:r w:rsidRPr="004039F9">
              <w:rPr>
                <w:rFonts w:ascii="Arial Narrow" w:hAnsi="Arial Narrow" w:cs="Arial"/>
                <w:color w:val="2F5496" w:themeColor="accent1" w:themeShade="BF"/>
              </w:rPr>
              <w:t>Prawo do skargi</w:t>
            </w:r>
          </w:p>
        </w:tc>
        <w:tc>
          <w:tcPr>
            <w:tcW w:w="8227" w:type="dxa"/>
          </w:tcPr>
          <w:p w14:paraId="65624411" w14:textId="77777777" w:rsidR="000B0464" w:rsidRPr="004039F9" w:rsidRDefault="000B0464" w:rsidP="004039F9">
            <w:pPr>
              <w:autoSpaceDE w:val="0"/>
              <w:autoSpaceDN w:val="0"/>
              <w:adjustRightInd w:val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000000"/>
              </w:rPr>
            </w:pPr>
            <w:r w:rsidRPr="004039F9">
              <w:rPr>
                <w:rFonts w:ascii="Arial Narrow" w:hAnsi="Arial Narrow" w:cs="Arial"/>
                <w:b/>
                <w:bCs/>
              </w:rPr>
              <w:t>Jeśli uzna Pani/Pan, że przetwarzanie danych osobowych narusza obowiązujące przepisy prawa, przysługuje Pani/Panu prawo wniesienia skargi do organu nadzorczego</w:t>
            </w:r>
            <w:r w:rsidRPr="004039F9">
              <w:rPr>
                <w:rFonts w:ascii="Arial Narrow" w:hAnsi="Arial Narrow" w:cs="Arial"/>
              </w:rPr>
              <w:t xml:space="preserve">, którym jest Prezes Urzędu Ochrony Danych. Biuro Prezesa Urzędu Ochrony Danych Osobowych  </w:t>
            </w:r>
            <w:hyperlink r:id="rId12" w:history="1">
              <w:r w:rsidRPr="004039F9">
                <w:rPr>
                  <w:rFonts w:ascii="Arial Narrow" w:hAnsi="Arial Narrow" w:cs="Arial"/>
                </w:rPr>
                <w:t>Adres</w:t>
              </w:r>
            </w:hyperlink>
            <w:r w:rsidRPr="004039F9">
              <w:rPr>
                <w:rFonts w:ascii="Arial Narrow" w:hAnsi="Arial Narrow" w:cs="Arial"/>
              </w:rPr>
              <w:t xml:space="preserve">: Stawki 2, 00-193 Warszawa, </w:t>
            </w:r>
            <w:hyperlink r:id="rId13" w:history="1">
              <w:r w:rsidRPr="004039F9">
                <w:rPr>
                  <w:rFonts w:ascii="Arial Narrow" w:hAnsi="Arial Narrow" w:cs="Arial"/>
                </w:rPr>
                <w:t>Tel.</w:t>
              </w:r>
            </w:hyperlink>
            <w:r w:rsidRPr="004039F9">
              <w:rPr>
                <w:rFonts w:ascii="Arial Narrow" w:hAnsi="Arial Narrow" w:cs="Arial"/>
              </w:rPr>
              <w:t> 22 531 03 00.</w:t>
            </w:r>
          </w:p>
        </w:tc>
      </w:tr>
      <w:tr w:rsidR="000B0464" w:rsidRPr="004039F9" w14:paraId="67D0204E" w14:textId="77777777" w:rsidTr="004039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1C473011" w14:textId="77777777" w:rsidR="000B0464" w:rsidRPr="004039F9" w:rsidRDefault="000B0464" w:rsidP="004039F9">
            <w:pPr>
              <w:pStyle w:val="Akapitzlist"/>
              <w:ind w:left="0"/>
              <w:jc w:val="both"/>
              <w:rPr>
                <w:rFonts w:ascii="Arial Narrow" w:hAnsi="Arial Narrow" w:cs="Arial"/>
                <w:color w:val="2F5496" w:themeColor="accent1" w:themeShade="BF"/>
              </w:rPr>
            </w:pPr>
            <w:r w:rsidRPr="004039F9">
              <w:rPr>
                <w:rFonts w:ascii="Arial Narrow" w:hAnsi="Arial Narrow" w:cs="Arial"/>
                <w:color w:val="2F5496" w:themeColor="accent1" w:themeShade="BF"/>
              </w:rPr>
              <w:t xml:space="preserve">Transfer danych i ich profilowanie </w:t>
            </w:r>
          </w:p>
        </w:tc>
        <w:tc>
          <w:tcPr>
            <w:tcW w:w="8227" w:type="dxa"/>
          </w:tcPr>
          <w:p w14:paraId="720BB4F8" w14:textId="77777777" w:rsidR="000B0464" w:rsidRPr="004039F9" w:rsidRDefault="000B0464" w:rsidP="004039F9">
            <w:pPr>
              <w:autoSpaceDE w:val="0"/>
              <w:autoSpaceDN w:val="0"/>
              <w:adjustRightInd w:val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4039F9">
              <w:rPr>
                <w:rFonts w:ascii="Arial Narrow" w:hAnsi="Arial Narrow" w:cs="Arial"/>
                <w:b/>
                <w:color w:val="000000"/>
              </w:rPr>
              <w:t>Pani/Pana dane osobowe</w:t>
            </w:r>
            <w:r w:rsidRPr="004039F9">
              <w:rPr>
                <w:rFonts w:ascii="Arial Narrow" w:hAnsi="Arial Narrow" w:cs="Arial"/>
                <w:color w:val="000000"/>
              </w:rPr>
              <w:t xml:space="preserve"> nie będą przekazywane do państwa trzeciego ani organizacji międzynarodowej oraz nie będą przetwarzane w sposób zautomatyzowany w tym również w formie profilowania</w:t>
            </w:r>
            <w:r w:rsidRPr="004039F9">
              <w:rPr>
                <w:rFonts w:ascii="Arial Narrow" w:hAnsi="Arial Narrow" w:cs="Arial"/>
              </w:rPr>
              <w:t xml:space="preserve">, o czym jest mowa w art. 22 ust. 1 i 4 RODO. </w:t>
            </w:r>
          </w:p>
          <w:p w14:paraId="462A8228" w14:textId="77777777" w:rsidR="000B0464" w:rsidRPr="004039F9" w:rsidRDefault="000B0464" w:rsidP="004039F9">
            <w:pPr>
              <w:autoSpaceDE w:val="0"/>
              <w:autoSpaceDN w:val="0"/>
              <w:adjustRightInd w:val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000000"/>
              </w:rPr>
            </w:pPr>
            <w:r w:rsidRPr="004039F9">
              <w:rPr>
                <w:rFonts w:ascii="Arial Narrow" w:hAnsi="Arial Narrow" w:cs="Arial"/>
              </w:rPr>
              <w:t>Administratorzy informują, że w ramach swej działalności stosują hierarchiczne bazy danych (Active Directory) i w tym zakresie mogą przechowywać dane osobowe w chmurze, co może skutkować przekazaniem ich odbiorcy w państwie trzecim, jednak przekazywanie tych danych odbywa się zgodnie z zasadami  określonymi w art. 49 RODO lub w oparciu o standardowe klauzule umowne (po unieważnieniu wyrokiem TSUE z dn. 16.07.2020 r. Tarczy Prywatności).</w:t>
            </w:r>
          </w:p>
        </w:tc>
      </w:tr>
    </w:tbl>
    <w:p w14:paraId="18AEA149" w14:textId="77777777" w:rsidR="00E00DFE" w:rsidRPr="004039F9" w:rsidRDefault="005574EE" w:rsidP="004039F9">
      <w:pPr>
        <w:spacing w:after="0"/>
        <w:rPr>
          <w:rFonts w:ascii="Arial Narrow" w:hAnsi="Arial Narrow"/>
        </w:rPr>
      </w:pPr>
    </w:p>
    <w:sectPr w:rsidR="00E00DFE" w:rsidRPr="004039F9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0BC40" w14:textId="77777777" w:rsidR="005574EE" w:rsidRDefault="005574EE">
      <w:pPr>
        <w:spacing w:after="0" w:line="240" w:lineRule="auto"/>
      </w:pPr>
      <w:r>
        <w:separator/>
      </w:r>
    </w:p>
  </w:endnote>
  <w:endnote w:type="continuationSeparator" w:id="0">
    <w:p w14:paraId="55F89C01" w14:textId="77777777" w:rsidR="005574EE" w:rsidRDefault="00557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FA5DD" w14:textId="77777777" w:rsidR="005574EE" w:rsidRDefault="005574EE">
      <w:pPr>
        <w:spacing w:after="0" w:line="240" w:lineRule="auto"/>
      </w:pPr>
      <w:r>
        <w:separator/>
      </w:r>
    </w:p>
  </w:footnote>
  <w:footnote w:type="continuationSeparator" w:id="0">
    <w:p w14:paraId="04064A94" w14:textId="77777777" w:rsidR="005574EE" w:rsidRDefault="005574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D0C21" w14:textId="77777777" w:rsidR="005C4757" w:rsidRDefault="004039F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CD401E4" wp14:editId="7C59578C">
          <wp:simplePos x="0" y="0"/>
          <wp:positionH relativeFrom="page">
            <wp:posOffset>5683250</wp:posOffset>
          </wp:positionH>
          <wp:positionV relativeFrom="paragraph">
            <wp:posOffset>-227330</wp:posOffset>
          </wp:positionV>
          <wp:extent cx="1666875" cy="47942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479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308FC"/>
    <w:multiLevelType w:val="hybridMultilevel"/>
    <w:tmpl w:val="3AD691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3D1105"/>
    <w:multiLevelType w:val="hybridMultilevel"/>
    <w:tmpl w:val="4B6AB77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F225D09"/>
    <w:multiLevelType w:val="hybridMultilevel"/>
    <w:tmpl w:val="D774FEA8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5A4A8E"/>
    <w:multiLevelType w:val="hybridMultilevel"/>
    <w:tmpl w:val="D4C2B63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94017E9"/>
    <w:multiLevelType w:val="hybridMultilevel"/>
    <w:tmpl w:val="F8B031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23D6834"/>
    <w:multiLevelType w:val="hybridMultilevel"/>
    <w:tmpl w:val="EECA6682"/>
    <w:lvl w:ilvl="0" w:tplc="19E0E76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9C72556"/>
    <w:multiLevelType w:val="hybridMultilevel"/>
    <w:tmpl w:val="0778C206"/>
    <w:lvl w:ilvl="0" w:tplc="98F0A1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2D04E2"/>
    <w:multiLevelType w:val="hybridMultilevel"/>
    <w:tmpl w:val="0066C46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2DC1425"/>
    <w:multiLevelType w:val="hybridMultilevel"/>
    <w:tmpl w:val="7360CAF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1B8123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3D14C64"/>
    <w:multiLevelType w:val="hybridMultilevel"/>
    <w:tmpl w:val="02EC61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45614E8"/>
    <w:multiLevelType w:val="hybridMultilevel"/>
    <w:tmpl w:val="5A2002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A5A4BB2"/>
    <w:multiLevelType w:val="hybridMultilevel"/>
    <w:tmpl w:val="728E1D4A"/>
    <w:lvl w:ilvl="0" w:tplc="04A239B6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E22532B"/>
    <w:multiLevelType w:val="hybridMultilevel"/>
    <w:tmpl w:val="BDEC86C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8E532F6"/>
    <w:multiLevelType w:val="hybridMultilevel"/>
    <w:tmpl w:val="72EC44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AE5CB3"/>
    <w:multiLevelType w:val="hybridMultilevel"/>
    <w:tmpl w:val="0778C206"/>
    <w:lvl w:ilvl="0" w:tplc="98F0A1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11"/>
  </w:num>
  <w:num w:numId="5">
    <w:abstractNumId w:val="5"/>
  </w:num>
  <w:num w:numId="6">
    <w:abstractNumId w:val="9"/>
  </w:num>
  <w:num w:numId="7">
    <w:abstractNumId w:val="0"/>
  </w:num>
  <w:num w:numId="8">
    <w:abstractNumId w:val="8"/>
  </w:num>
  <w:num w:numId="9">
    <w:abstractNumId w:val="1"/>
  </w:num>
  <w:num w:numId="10">
    <w:abstractNumId w:val="7"/>
  </w:num>
  <w:num w:numId="11">
    <w:abstractNumId w:val="13"/>
  </w:num>
  <w:num w:numId="12">
    <w:abstractNumId w:val="3"/>
  </w:num>
  <w:num w:numId="13">
    <w:abstractNumId w:val="12"/>
  </w:num>
  <w:num w:numId="14">
    <w:abstractNumId w:val="14"/>
  </w:num>
  <w:num w:numId="15">
    <w:abstractNumId w:val="6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464"/>
    <w:rsid w:val="000B0464"/>
    <w:rsid w:val="00113C73"/>
    <w:rsid w:val="00134A59"/>
    <w:rsid w:val="003134FA"/>
    <w:rsid w:val="004039F9"/>
    <w:rsid w:val="00462570"/>
    <w:rsid w:val="00492105"/>
    <w:rsid w:val="004B2907"/>
    <w:rsid w:val="004C5A2D"/>
    <w:rsid w:val="004C7153"/>
    <w:rsid w:val="004E4FEA"/>
    <w:rsid w:val="005574EE"/>
    <w:rsid w:val="00720E50"/>
    <w:rsid w:val="00B6169D"/>
    <w:rsid w:val="00BA1282"/>
    <w:rsid w:val="00BF6974"/>
    <w:rsid w:val="00CF6AF4"/>
    <w:rsid w:val="00DF74E2"/>
    <w:rsid w:val="00E84BA7"/>
    <w:rsid w:val="00F34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8B6D9"/>
  <w15:chartTrackingRefBased/>
  <w15:docId w15:val="{BA439D9E-4563-4385-BA0E-FC15AD8DA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0464"/>
  </w:style>
  <w:style w:type="paragraph" w:styleId="Nagwek1">
    <w:name w:val="heading 1"/>
    <w:basedOn w:val="Normalny"/>
    <w:next w:val="Normalny"/>
    <w:link w:val="Nagwek1Znak"/>
    <w:uiPriority w:val="9"/>
    <w:qFormat/>
    <w:rsid w:val="000B04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B046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aliases w:val="normalny tekst"/>
    <w:basedOn w:val="Normalny"/>
    <w:link w:val="AkapitzlistZnak"/>
    <w:uiPriority w:val="99"/>
    <w:qFormat/>
    <w:rsid w:val="000B0464"/>
    <w:pPr>
      <w:spacing w:after="0" w:line="240" w:lineRule="auto"/>
      <w:ind w:left="720"/>
    </w:pPr>
    <w:rPr>
      <w:rFonts w:ascii="Calibri" w:hAnsi="Calibri" w:cs="Calibri"/>
    </w:rPr>
  </w:style>
  <w:style w:type="character" w:styleId="Hipercze">
    <w:name w:val="Hyperlink"/>
    <w:basedOn w:val="Domylnaczcionkaakapitu"/>
    <w:uiPriority w:val="99"/>
    <w:unhideWhenUsed/>
    <w:rsid w:val="000B0464"/>
    <w:rPr>
      <w:color w:val="0563C1" w:themeColor="hyperlink"/>
      <w:u w:val="single"/>
    </w:rPr>
  </w:style>
  <w:style w:type="character" w:customStyle="1" w:styleId="AkapitzlistZnak">
    <w:name w:val="Akapit z listą Znak"/>
    <w:aliases w:val="normalny tekst Znak"/>
    <w:link w:val="Akapitzlist"/>
    <w:uiPriority w:val="99"/>
    <w:locked/>
    <w:rsid w:val="000B0464"/>
    <w:rPr>
      <w:rFonts w:ascii="Calibri" w:hAnsi="Calibri" w:cs="Calibri"/>
    </w:rPr>
  </w:style>
  <w:style w:type="paragraph" w:styleId="Nagwek">
    <w:name w:val="header"/>
    <w:basedOn w:val="Normalny"/>
    <w:link w:val="NagwekZnak"/>
    <w:uiPriority w:val="99"/>
    <w:unhideWhenUsed/>
    <w:rsid w:val="000B04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0464"/>
  </w:style>
  <w:style w:type="table" w:styleId="Tabelasiatki1jasnaakcent1">
    <w:name w:val="Grid Table 1 Light Accent 1"/>
    <w:basedOn w:val="Standardowy"/>
    <w:uiPriority w:val="46"/>
    <w:rsid w:val="000B046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nyWeb">
    <w:name w:val="Normal (Web)"/>
    <w:basedOn w:val="Normalny"/>
    <w:uiPriority w:val="99"/>
    <w:rsid w:val="004B2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nasksa.pl" TargetMode="External"/><Relationship Id="rId13" Type="http://schemas.openxmlformats.org/officeDocument/2006/relationships/hyperlink" Target="https://www.google.pl/search?q=biuro+generalnego+inspektora+ochrony+danych+osobowych+telefon&amp;sa=X&amp;ved=0ahUKEwjglejVso7bAhXDCiwKHYlpCKsQ6BMI3gEwF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ntakt@nasksa.pl" TargetMode="External"/><Relationship Id="rId12" Type="http://schemas.openxmlformats.org/officeDocument/2006/relationships/hyperlink" Target="https://www.google.pl/search?q=biuro+generalnego+inspektora+ochrony+danych+osobowych+adres&amp;stick=H4sIAAAAAAAAAOPgE-LWT9c3NDKoMjc0ytOSzU620s_JT04syczPgzOsElNSilKLiwFJtQBiLgAAAA&amp;sa=X&amp;ved=0ahUKEwjglejVso7bAhXDCiwKHYlpCKsQ6BMI2wEwEw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sap.sejm.gov.pl/DetailsServlet?id=WDU20030800717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isap.sejm.gov.pl/DetailsServlet?id=WDU1997115074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spektorochronydanych@nask.p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1268</Words>
  <Characters>7614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Mrowicka Joanna</dc:creator>
  <cp:keywords/>
  <dc:description/>
  <cp:lastModifiedBy>Mrowicka Joanna</cp:lastModifiedBy>
  <cp:revision>5</cp:revision>
  <dcterms:created xsi:type="dcterms:W3CDTF">2021-04-22T05:38:00Z</dcterms:created>
  <dcterms:modified xsi:type="dcterms:W3CDTF">2021-06-18T20:24:00Z</dcterms:modified>
</cp:coreProperties>
</file>