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E196" w14:textId="77777777" w:rsidR="00B1451D" w:rsidRDefault="00B1451D" w:rsidP="00B1451D">
      <w:pPr>
        <w:pStyle w:val="Nagwek1"/>
        <w:spacing w:before="0" w:line="240" w:lineRule="auto"/>
        <w:ind w:left="-142" w:right="-142"/>
        <w:jc w:val="center"/>
        <w:rPr>
          <w:rFonts w:ascii="Arial Narrow" w:hAnsi="Arial Narrow"/>
          <w:b/>
          <w:bCs/>
          <w:sz w:val="24"/>
          <w:szCs w:val="24"/>
        </w:rPr>
      </w:pPr>
      <w:r w:rsidRPr="00DE154F">
        <w:rPr>
          <w:rFonts w:ascii="Arial Narrow" w:hAnsi="Arial Narrow"/>
          <w:b/>
          <w:bCs/>
          <w:sz w:val="24"/>
          <w:szCs w:val="24"/>
        </w:rPr>
        <w:t xml:space="preserve">Klauzula informacyjna  dotycząca przetwarzania danych osobowych </w:t>
      </w:r>
      <w:r>
        <w:rPr>
          <w:rFonts w:ascii="Arial Narrow" w:hAnsi="Arial Narrow"/>
          <w:b/>
          <w:bCs/>
          <w:sz w:val="24"/>
          <w:szCs w:val="24"/>
        </w:rPr>
        <w:t>w N</w:t>
      </w:r>
      <w:r w:rsidRPr="00DE154F">
        <w:rPr>
          <w:rFonts w:ascii="Arial Narrow" w:hAnsi="Arial Narrow"/>
          <w:b/>
          <w:bCs/>
          <w:sz w:val="24"/>
          <w:szCs w:val="24"/>
        </w:rPr>
        <w:t xml:space="preserve">ASK </w:t>
      </w:r>
      <w:r>
        <w:rPr>
          <w:rFonts w:ascii="Arial Narrow" w:hAnsi="Arial Narrow"/>
          <w:b/>
          <w:bCs/>
          <w:sz w:val="24"/>
          <w:szCs w:val="24"/>
        </w:rPr>
        <w:t>S</w:t>
      </w:r>
      <w:r w:rsidRPr="00DE154F">
        <w:rPr>
          <w:rFonts w:ascii="Arial Narrow" w:hAnsi="Arial Narrow"/>
          <w:b/>
          <w:bCs/>
          <w:sz w:val="24"/>
          <w:szCs w:val="24"/>
        </w:rPr>
        <w:t>.A.</w:t>
      </w:r>
    </w:p>
    <w:p w14:paraId="24A2014C" w14:textId="66A0CFCB" w:rsidR="00B1451D" w:rsidRDefault="00B1451D" w:rsidP="00B1451D">
      <w:pPr>
        <w:pStyle w:val="Nagwek1"/>
        <w:spacing w:before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E154F">
        <w:rPr>
          <w:rFonts w:ascii="Arial Narrow" w:hAnsi="Arial Narrow"/>
          <w:b/>
          <w:bCs/>
          <w:sz w:val="24"/>
          <w:szCs w:val="24"/>
        </w:rPr>
        <w:t xml:space="preserve">Oświadczenie wykonawcy, wynikające z art. </w:t>
      </w:r>
      <w:r>
        <w:rPr>
          <w:rFonts w:ascii="Arial Narrow" w:hAnsi="Arial Narrow"/>
          <w:b/>
          <w:bCs/>
          <w:sz w:val="24"/>
          <w:szCs w:val="24"/>
        </w:rPr>
        <w:t xml:space="preserve">13 lub art. </w:t>
      </w:r>
      <w:r w:rsidRPr="00DE154F">
        <w:rPr>
          <w:rFonts w:ascii="Arial Narrow" w:hAnsi="Arial Narrow"/>
          <w:b/>
          <w:bCs/>
          <w:sz w:val="24"/>
          <w:szCs w:val="24"/>
        </w:rPr>
        <w:t>14 RODO</w:t>
      </w:r>
    </w:p>
    <w:p w14:paraId="42508D91" w14:textId="77777777" w:rsidR="003D4ABD" w:rsidRPr="003D4ABD" w:rsidRDefault="003D4ABD" w:rsidP="003D4ABD"/>
    <w:p w14:paraId="76189739" w14:textId="461D21A7" w:rsidR="00B1451D" w:rsidRPr="00F70B7B" w:rsidRDefault="00B1451D" w:rsidP="00B1451D">
      <w:pPr>
        <w:pStyle w:val="Akapitzlist"/>
        <w:ind w:left="0"/>
        <w:jc w:val="both"/>
        <w:rPr>
          <w:rFonts w:ascii="Arial Narrow" w:hAnsi="Arial Narrow" w:cs="Arial"/>
        </w:rPr>
      </w:pPr>
      <w:r w:rsidRPr="00F70B7B">
        <w:rPr>
          <w:rFonts w:ascii="Arial Narrow" w:hAnsi="Arial Narrow" w:cs="Arial"/>
        </w:rPr>
        <w:t xml:space="preserve">Zgodnie z </w:t>
      </w:r>
      <w:r w:rsidR="003D4ABD">
        <w:rPr>
          <w:rFonts w:ascii="Arial Narrow" w:hAnsi="Arial Narrow" w:cs="Arial"/>
        </w:rPr>
        <w:t>przepisami</w:t>
      </w:r>
      <w:r w:rsidRPr="00F70B7B">
        <w:rPr>
          <w:rFonts w:ascii="Arial Narrow" w:hAnsi="Arial Narrow" w:cs="Arial"/>
        </w:rPr>
        <w:t xml:space="preserve"> rozporządzenia Parlamentu Europejskiego i Rady (UE) 2016/679 z dnia 27 kwietnia 2016 r. </w:t>
      </w:r>
      <w:r w:rsidRPr="00F70B7B">
        <w:rPr>
          <w:rFonts w:ascii="Arial Narrow" w:hAnsi="Arial Narrow" w:cs="Arial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70B7B">
        <w:rPr>
          <w:rFonts w:ascii="Arial Narrow" w:hAnsi="Arial Narrow" w:cs="Arial"/>
        </w:rPr>
        <w:br/>
        <w:t>(dz. Urz. UE L 119 z 04.05.2016, str.1 ), (dalej „RODO”) informujemy Panią/Pana, że:</w:t>
      </w:r>
    </w:p>
    <w:tbl>
      <w:tblPr>
        <w:tblStyle w:val="Tabelasiatki1jasnaakcent1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B1451D" w:rsidRPr="00F70B7B" w14:paraId="004C7F01" w14:textId="77777777" w:rsidTr="00B1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86E6503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080" w:type="dxa"/>
          </w:tcPr>
          <w:p w14:paraId="2E25EEF2" w14:textId="35352130" w:rsidR="00B1451D" w:rsidRPr="003D4ABD" w:rsidRDefault="003D4ABD" w:rsidP="009E67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4ABD">
              <w:rPr>
                <w:rFonts w:ascii="Arial Narrow" w:hAnsi="Arial Narrow" w:cs="Arial"/>
              </w:rPr>
              <w:t xml:space="preserve">Spółka NASK S.A. z siedzibą w Warszawie, działająca pod adresem 03-446 Warszawa, </w:t>
            </w:r>
            <w:r w:rsidRPr="003D4ABD">
              <w:rPr>
                <w:rFonts w:ascii="Arial Narrow" w:hAnsi="Arial Narrow" w:cs="Arial"/>
              </w:rPr>
              <w:br/>
              <w:t>ul.</w:t>
            </w:r>
            <w:r w:rsidRPr="003D4ABD">
              <w:rPr>
                <w:rFonts w:ascii="Arial Narrow" w:hAnsi="Arial Narrow"/>
              </w:rPr>
              <w:t xml:space="preserve"> 11 Listopada 23</w:t>
            </w:r>
            <w:r w:rsidRPr="003D4ABD">
              <w:rPr>
                <w:rFonts w:ascii="Arial Narrow" w:hAnsi="Arial Narrow" w:cs="Arial"/>
              </w:rPr>
              <w:t>, zarejestrowana przez Sąd Rejonowy dla m.st. Warszawy XI</w:t>
            </w:r>
            <w:r w:rsidR="00A34A49">
              <w:rPr>
                <w:rFonts w:ascii="Arial Narrow" w:hAnsi="Arial Narrow" w:cs="Arial"/>
              </w:rPr>
              <w:t>V</w:t>
            </w:r>
            <w:r w:rsidRPr="003D4ABD">
              <w:rPr>
                <w:rFonts w:ascii="Arial Narrow" w:hAnsi="Arial Narrow" w:cs="Arial"/>
              </w:rPr>
              <w:t xml:space="preserve"> Wydział Gospodarczy KRS: 0000644422, NIP: 9512421815, REGON: 365743505, tel. +48 22 182 00 00, mail: </w:t>
            </w:r>
            <w:hyperlink r:id="rId7" w:history="1">
              <w:r w:rsidRPr="003D4ABD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3D4ABD">
              <w:rPr>
                <w:rFonts w:ascii="Arial Narrow" w:hAnsi="Arial Narrow" w:cs="Arial"/>
              </w:rPr>
              <w:t>, (dalej NASK S.A.)</w:t>
            </w:r>
          </w:p>
        </w:tc>
      </w:tr>
      <w:tr w:rsidR="00B1451D" w:rsidRPr="00F70B7B" w14:paraId="4128E89C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B0E89D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080" w:type="dxa"/>
          </w:tcPr>
          <w:p w14:paraId="4AD878B2" w14:textId="77777777" w:rsidR="00B1451D" w:rsidRPr="00DC62E1" w:rsidRDefault="00B1451D" w:rsidP="009E673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 xml:space="preserve"> Inspektor ochrony danych osobowych</w:t>
            </w:r>
            <w:r w:rsidRPr="00DC62E1">
              <w:rPr>
                <w:rFonts w:ascii="Arial Narrow" w:hAnsi="Arial Narrow" w:cs="Arial"/>
              </w:rPr>
              <w:t xml:space="preserve"> jest dostępny: </w:t>
            </w:r>
          </w:p>
          <w:p w14:paraId="6D9B2C92" w14:textId="5D8562F4" w:rsidR="00B1451D" w:rsidRPr="00DC62E1" w:rsidRDefault="00B1451D" w:rsidP="00B1451D">
            <w:pPr>
              <w:pStyle w:val="Akapitzlist"/>
              <w:numPr>
                <w:ilvl w:val="0"/>
                <w:numId w:val="1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pisemnie - adres siedziby Administratora</w:t>
            </w:r>
            <w:r w:rsidR="003D4ABD">
              <w:rPr>
                <w:rFonts w:ascii="Arial Narrow" w:hAnsi="Arial Narrow" w:cs="Arial"/>
              </w:rPr>
              <w:t>;</w:t>
            </w:r>
          </w:p>
          <w:p w14:paraId="7509BC45" w14:textId="77777777" w:rsidR="00B1451D" w:rsidRPr="00DC62E1" w:rsidRDefault="00B1451D" w:rsidP="00B1451D">
            <w:pPr>
              <w:pStyle w:val="Akapitzlist"/>
              <w:numPr>
                <w:ilvl w:val="0"/>
                <w:numId w:val="1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eastAsia="Times New Roman" w:hAnsi="Arial Narrow" w:cs="Arial"/>
              </w:rPr>
              <w:t>elektronicznie - adres e-mail</w:t>
            </w:r>
            <w:r w:rsidRPr="00DC62E1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DC62E1">
                <w:rPr>
                  <w:rStyle w:val="Hipercze"/>
                  <w:rFonts w:ascii="Arial Narrow" w:hAnsi="Arial Narrow" w:cs="Arial"/>
                  <w:color w:val="auto"/>
                </w:rPr>
                <w:t>iod@nasksa.pl</w:t>
              </w:r>
            </w:hyperlink>
            <w:r w:rsidRPr="00DC62E1">
              <w:rPr>
                <w:rStyle w:val="Hipercze"/>
                <w:rFonts w:ascii="Arial Narrow" w:hAnsi="Arial Narrow" w:cs="Arial"/>
                <w:color w:val="auto"/>
              </w:rPr>
              <w:t>;</w:t>
            </w:r>
          </w:p>
          <w:p w14:paraId="11889E2D" w14:textId="77777777" w:rsidR="00B1451D" w:rsidRPr="00DC62E1" w:rsidRDefault="00B1451D" w:rsidP="00B1451D">
            <w:pPr>
              <w:pStyle w:val="Akapitzlist"/>
              <w:numPr>
                <w:ilvl w:val="0"/>
                <w:numId w:val="1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telefonicznie – nr tel. </w:t>
            </w:r>
            <w:r w:rsidRPr="00DC62E1">
              <w:rPr>
                <w:rStyle w:val="Hipercze"/>
                <w:rFonts w:ascii="Arial Narrow" w:hAnsi="Arial Narrow" w:cs="Arial"/>
                <w:color w:val="auto"/>
              </w:rPr>
              <w:t>+48 882 362 331.</w:t>
            </w:r>
          </w:p>
        </w:tc>
      </w:tr>
      <w:tr w:rsidR="00B1451D" w:rsidRPr="00F70B7B" w14:paraId="2F1B4D7E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706E5B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080" w:type="dxa"/>
          </w:tcPr>
          <w:p w14:paraId="4946700D" w14:textId="77777777" w:rsidR="00B1451D" w:rsidRPr="00D55234" w:rsidRDefault="00B1451D" w:rsidP="009E673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55234">
              <w:rPr>
                <w:rFonts w:ascii="Arial Narrow" w:hAnsi="Arial Narrow" w:cstheme="minorHAnsi"/>
              </w:rPr>
              <w:t xml:space="preserve">Podstawą prawną przetwarzania danych osobowych jest §6 Statutu Spółki NASK S.A. </w:t>
            </w:r>
            <w:r w:rsidRPr="00D55234">
              <w:rPr>
                <w:rFonts w:ascii="Arial Narrow" w:hAnsi="Arial Narrow" w:cstheme="minorHAnsi"/>
              </w:rPr>
              <w:br/>
              <w:t>w związku z art. 6 ust. 1 RODO.</w:t>
            </w:r>
          </w:p>
          <w:p w14:paraId="2E457824" w14:textId="77777777" w:rsidR="00B1451D" w:rsidRPr="00D55234" w:rsidRDefault="00B1451D" w:rsidP="009E673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55234">
              <w:rPr>
                <w:rFonts w:ascii="Arial Narrow" w:hAnsi="Arial Narrow" w:cstheme="minorHAnsi"/>
              </w:rPr>
              <w:t>Przetwarzanie danych osobowych ma miejsce m.in. w następujących celach:</w:t>
            </w:r>
          </w:p>
          <w:p w14:paraId="3A1ED99E" w14:textId="4BCA1B28" w:rsidR="00B1451D" w:rsidRPr="00C712F8" w:rsidRDefault="00B1451D" w:rsidP="00B1451D">
            <w:pPr>
              <w:pStyle w:val="Akapitzlist"/>
              <w:numPr>
                <w:ilvl w:val="0"/>
                <w:numId w:val="3"/>
              </w:numPr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="Arial"/>
              </w:rPr>
              <w:t xml:space="preserve">udziału w </w:t>
            </w:r>
            <w:r w:rsidRPr="00C712F8">
              <w:rPr>
                <w:rFonts w:ascii="Arial Narrow" w:hAnsi="Arial Narrow" w:cs="Arial"/>
              </w:rPr>
              <w:t>postępowani</w:t>
            </w:r>
            <w:r>
              <w:rPr>
                <w:rFonts w:ascii="Arial Narrow" w:hAnsi="Arial Narrow" w:cs="Arial"/>
              </w:rPr>
              <w:t>u</w:t>
            </w:r>
            <w:r w:rsidRPr="00C712F8">
              <w:rPr>
                <w:rFonts w:ascii="Arial Narrow" w:hAnsi="Arial Narrow" w:cs="Arial"/>
              </w:rPr>
              <w:t xml:space="preserve"> o udzielenie zamówienia publicznego </w:t>
            </w:r>
            <w:r w:rsidRPr="00C712F8">
              <w:rPr>
                <w:rFonts w:ascii="Arial Narrow" w:hAnsi="Arial Narrow"/>
              </w:rPr>
              <w:t xml:space="preserve">przez </w:t>
            </w:r>
            <w:r>
              <w:rPr>
                <w:rFonts w:ascii="Arial Narrow" w:hAnsi="Arial Narrow"/>
              </w:rPr>
              <w:t xml:space="preserve">co </w:t>
            </w:r>
            <w:r w:rsidRPr="00C712F8">
              <w:rPr>
                <w:rFonts w:ascii="Arial Narrow" w:hAnsi="Arial Narrow"/>
              </w:rPr>
              <w:t>należy rozumieć składani</w:t>
            </w:r>
            <w:r>
              <w:rPr>
                <w:rFonts w:ascii="Arial Narrow" w:hAnsi="Arial Narrow"/>
              </w:rPr>
              <w:t>e</w:t>
            </w:r>
            <w:r w:rsidRPr="00C712F8">
              <w:rPr>
                <w:rFonts w:ascii="Arial Narrow" w:hAnsi="Arial Narrow"/>
              </w:rPr>
              <w:t xml:space="preserve"> ofert albo </w:t>
            </w:r>
            <w:r>
              <w:rPr>
                <w:rFonts w:ascii="Arial Narrow" w:hAnsi="Arial Narrow"/>
              </w:rPr>
              <w:t xml:space="preserve">udzielanie odpowiedzi na </w:t>
            </w:r>
            <w:r w:rsidRPr="00C712F8">
              <w:rPr>
                <w:rFonts w:ascii="Arial Narrow" w:hAnsi="Arial Narrow"/>
              </w:rPr>
              <w:t>przesłane zaproszenia do negocjacji w celu dokonania wyboru oferty wykonawcy, z którym zostanie zawarta umowa w sprawie zamówienia publicznego, lub – w przypadku trybu zamówienia z wolnej ręki w celu wynegocjowania postanowień takiej umowy;</w:t>
            </w:r>
          </w:p>
          <w:p w14:paraId="4C8F4263" w14:textId="77777777" w:rsidR="00B1451D" w:rsidRPr="00D55234" w:rsidRDefault="00B1451D" w:rsidP="00B1451D">
            <w:pPr>
              <w:pStyle w:val="Akapitzlist"/>
              <w:numPr>
                <w:ilvl w:val="0"/>
                <w:numId w:val="3"/>
              </w:numPr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55234">
              <w:rPr>
                <w:rFonts w:ascii="Arial Narrow" w:hAnsi="Arial Narrow" w:cstheme="minorHAnsi"/>
              </w:rPr>
              <w:t>weryfikacji wiarygodności płatniczej i podatkowej kontrahenta  [u</w:t>
            </w:r>
            <w:r w:rsidRPr="00D55234">
              <w:rPr>
                <w:rFonts w:ascii="Arial Narrow" w:eastAsia="Times New Roman" w:hAnsi="Arial Narrow" w:cs="Arial"/>
                <w:lang w:eastAsia="pl-PL"/>
              </w:rPr>
              <w:t xml:space="preserve">stawa z dnia 11 marca 2004 r. o podatku od towarów i usług (Dz.U.2020.106 </w:t>
            </w:r>
            <w:proofErr w:type="spellStart"/>
            <w:r w:rsidRPr="00D55234">
              <w:rPr>
                <w:rFonts w:ascii="Arial Narrow" w:eastAsia="Times New Roman" w:hAnsi="Arial Narrow" w:cs="Arial"/>
                <w:lang w:eastAsia="pl-PL"/>
              </w:rPr>
              <w:t>t.j</w:t>
            </w:r>
            <w:proofErr w:type="spellEnd"/>
            <w:r w:rsidRPr="00D55234">
              <w:rPr>
                <w:rFonts w:ascii="Arial Narrow" w:eastAsia="Times New Roman" w:hAnsi="Arial Narrow" w:cs="Arial"/>
                <w:lang w:eastAsia="pl-PL"/>
              </w:rPr>
              <w:t xml:space="preserve">. z </w:t>
            </w:r>
            <w:proofErr w:type="spellStart"/>
            <w:r w:rsidRPr="00D55234">
              <w:rPr>
                <w:rFonts w:ascii="Arial Narrow" w:eastAsia="Times New Roman" w:hAnsi="Arial Narrow" w:cs="Arial"/>
                <w:lang w:eastAsia="pl-PL"/>
              </w:rPr>
              <w:t>pózn</w:t>
            </w:r>
            <w:proofErr w:type="spellEnd"/>
            <w:r w:rsidRPr="00D55234">
              <w:rPr>
                <w:rFonts w:ascii="Arial Narrow" w:eastAsia="Times New Roman" w:hAnsi="Arial Narrow" w:cs="Arial"/>
                <w:lang w:eastAsia="pl-PL"/>
              </w:rPr>
              <w:t>. zm.)]</w:t>
            </w:r>
          </w:p>
          <w:p w14:paraId="2EF2AE73" w14:textId="77777777" w:rsidR="00B1451D" w:rsidRPr="00D55234" w:rsidRDefault="00B1451D" w:rsidP="009E673F">
            <w:pPr>
              <w:pStyle w:val="Akapitzlist"/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55234">
              <w:rPr>
                <w:rFonts w:ascii="Arial Narrow" w:hAnsi="Arial Narrow" w:cstheme="minorHAnsi"/>
              </w:rPr>
              <w:t>– przez okres niezbędny do dokonania takiej oceny przy zawarciu, przedłużeniu lub rozszerzeniu zakresu umowy;</w:t>
            </w:r>
          </w:p>
        </w:tc>
      </w:tr>
      <w:tr w:rsidR="00B1451D" w:rsidRPr="00F70B7B" w14:paraId="630313BC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789AD6" w14:textId="6B8B6AB2" w:rsidR="00B1451D" w:rsidRPr="005C4757" w:rsidRDefault="003D4AB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>
              <w:rPr>
                <w:rFonts w:ascii="Arial Narrow" w:hAnsi="Arial Narrow" w:cs="Arial"/>
                <w:color w:val="2F5496" w:themeColor="accent1" w:themeShade="BF"/>
              </w:rPr>
              <w:t xml:space="preserve">Przesłanki prawne </w:t>
            </w:r>
            <w:r w:rsidR="00B1451D">
              <w:rPr>
                <w:rFonts w:ascii="Arial Narrow" w:hAnsi="Arial Narrow" w:cs="Arial"/>
                <w:color w:val="2F5496" w:themeColor="accent1" w:themeShade="BF"/>
              </w:rPr>
              <w:t>przetwarzania danych (RODO)</w:t>
            </w:r>
          </w:p>
        </w:tc>
        <w:tc>
          <w:tcPr>
            <w:tcW w:w="8080" w:type="dxa"/>
          </w:tcPr>
          <w:p w14:paraId="3ED8E932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zgoda osoby, której dane są przetwarzane (art. 6 ust. 1 lit. a), </w:t>
            </w:r>
          </w:p>
          <w:p w14:paraId="2276FAC2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wykonanie umowy (art. 6 ust. 1 lit. b), </w:t>
            </w:r>
          </w:p>
          <w:p w14:paraId="497EA4EA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obowiązek prawny Administratora (art. 6 ust. 1 lit. c), </w:t>
            </w:r>
          </w:p>
          <w:p w14:paraId="1A8986F1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ochrona żywotnych interesów osoby, której dane dotyczą lub innej osoby fizycznej (art. 6 ust. 1 lit. d) </w:t>
            </w:r>
          </w:p>
          <w:p w14:paraId="290A8E8A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niezbędność wykonania zadania realizowanego w interesie publicznym (art. 6 ust. 1 lit. e)</w:t>
            </w:r>
          </w:p>
          <w:p w14:paraId="150B0673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uzasadniony interes Administratora Danych Osobowych (art. 6 ust. 1 lit. f).</w:t>
            </w:r>
          </w:p>
        </w:tc>
      </w:tr>
      <w:tr w:rsidR="00B1451D" w:rsidRPr="00F70B7B" w14:paraId="39CECC1E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81908B7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8080" w:type="dxa"/>
          </w:tcPr>
          <w:p w14:paraId="436FF9CB" w14:textId="77777777" w:rsidR="00B1451D" w:rsidRPr="00226BAA" w:rsidRDefault="00B1451D" w:rsidP="009E673F">
            <w:pPr>
              <w:spacing w:after="15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B0F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Odbiorcami udostępnionych w toku procedury 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z zakresu </w:t>
            </w: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>zamówień publicznych danych osobowych</w:t>
            </w:r>
            <w:r w:rsidRPr="00226BAA">
              <w:rPr>
                <w:rFonts w:ascii="Arial Narrow" w:eastAsia="Times New Roman" w:hAnsi="Arial Narrow" w:cs="Arial"/>
                <w:lang w:eastAsia="pl-PL"/>
              </w:rPr>
              <w:t xml:space="preserve"> będą osoby lub podmioty, którym udostępniona zostanie dokumentacja </w:t>
            </w:r>
            <w:r w:rsidRPr="000E577A">
              <w:rPr>
                <w:rFonts w:ascii="Arial Narrow" w:eastAsia="Times New Roman" w:hAnsi="Arial Narrow" w:cs="Arial"/>
                <w:lang w:eastAsia="pl-PL"/>
              </w:rPr>
              <w:t xml:space="preserve">postępowania w oparciu o art. 18 i 19 ustawy </w:t>
            </w:r>
            <w:r w:rsidRPr="000E577A">
              <w:rPr>
                <w:rFonts w:ascii="Arial Narrow" w:hAnsi="Arial Narrow" w:cs="Arial"/>
                <w:color w:val="1B1B1B"/>
                <w:shd w:val="clear" w:color="auto" w:fill="FFFFFF"/>
              </w:rPr>
              <w:t> z dnia 11 września 2019 r. - Prawo zamówień publicznych</w:t>
            </w:r>
            <w:r>
              <w:rPr>
                <w:rFonts w:ascii="Arial Narrow" w:hAnsi="Arial Narrow" w:cs="Arial"/>
                <w:color w:val="1B1B1B"/>
                <w:shd w:val="clear" w:color="auto" w:fill="FFFFFF"/>
              </w:rPr>
              <w:t xml:space="preserve"> (</w:t>
            </w:r>
            <w:r w:rsidRPr="00226BAA">
              <w:rPr>
                <w:rFonts w:ascii="Arial Narrow" w:eastAsia="Times New Roman" w:hAnsi="Arial Narrow" w:cs="Arial"/>
                <w:lang w:eastAsia="pl-PL"/>
              </w:rPr>
              <w:t xml:space="preserve">dalej „ustawa </w:t>
            </w:r>
            <w:proofErr w:type="spellStart"/>
            <w:r w:rsidRPr="00226BAA">
              <w:rPr>
                <w:rFonts w:ascii="Arial Narrow" w:eastAsia="Times New Roman" w:hAnsi="Arial Narrow" w:cs="Arial"/>
                <w:lang w:eastAsia="pl-PL"/>
              </w:rPr>
              <w:t>Pzp</w:t>
            </w:r>
            <w:proofErr w:type="spellEnd"/>
            <w:r w:rsidRPr="00226BAA">
              <w:rPr>
                <w:rFonts w:ascii="Arial Narrow" w:eastAsia="Times New Roman" w:hAnsi="Arial Narrow" w:cs="Arial"/>
                <w:lang w:eastAsia="pl-PL"/>
              </w:rPr>
              <w:t>”</w:t>
            </w:r>
            <w:r>
              <w:rPr>
                <w:rFonts w:ascii="Arial Narrow" w:eastAsia="Times New Roman" w:hAnsi="Arial Narrow" w:cs="Arial"/>
                <w:lang w:eastAsia="pl-PL"/>
              </w:rPr>
              <w:t>)</w:t>
            </w:r>
            <w:r w:rsidRPr="00226BAA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</w:tr>
      <w:tr w:rsidR="00B1451D" w:rsidRPr="00F70B7B" w14:paraId="4E5F5FFA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797FE7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080" w:type="dxa"/>
          </w:tcPr>
          <w:p w14:paraId="492C9510" w14:textId="77777777" w:rsidR="00B1451D" w:rsidRPr="004A7593" w:rsidRDefault="00B1451D" w:rsidP="009E673F">
            <w:pPr>
              <w:spacing w:after="15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B0F0"/>
                <w:lang w:eastAsia="pl-PL"/>
              </w:rPr>
            </w:pPr>
            <w:r w:rsidRPr="004A7593">
              <w:rPr>
                <w:rFonts w:ascii="Arial Narrow" w:hAnsi="Arial Narrow"/>
              </w:rPr>
              <w:t xml:space="preserve">Zgodnie z art. 78 ust. 1 ustawy </w:t>
            </w:r>
            <w:proofErr w:type="spellStart"/>
            <w:r w:rsidRPr="004A7593">
              <w:rPr>
                <w:rFonts w:ascii="Arial Narrow" w:hAnsi="Arial Narrow"/>
              </w:rPr>
              <w:t>Pzp</w:t>
            </w:r>
            <w:proofErr w:type="spellEnd"/>
            <w:r w:rsidRPr="004A7593">
              <w:rPr>
                <w:rFonts w:ascii="Arial Narrow" w:hAnsi="Arial Narrow"/>
              </w:rPr>
              <w:t xml:space="preserve"> zamawiający przechowuje protokół postępowania wraz z załącznikami przez okres 4 lat od dnia zakończenia postępowania o udzielenie zamówienia, a w przypadku prowadzenia postępowania w oparciu o narzędzia i urządzenia komunikacji elektronicznej udostępniane przez inny podmiot, zamawiający może powierzyć mu przechowywanie protokołu postępowania i załączników do tego protokołu </w:t>
            </w:r>
            <w:r w:rsidRPr="004A7593">
              <w:rPr>
                <w:rFonts w:ascii="Arial Narrow" w:hAnsi="Arial Narrow"/>
              </w:rPr>
              <w:br/>
              <w:t>w jego systemie teleinformatycznym, pod warunkiem przekazania zamawiającemu elektronicznej kopii wszystkich informacji i dokumentów związanych z takim postępowaniem. Jeżeli okres obowiązywania umowy w sprawie zamówienia publicznego przekracza 4 lata, zamawiający przechowuje protokół postępowania wraz z załącznikami przez cały okres obowiązywania umowy w sprawie zamówienia publicznego.</w:t>
            </w:r>
          </w:p>
        </w:tc>
      </w:tr>
      <w:tr w:rsidR="00B1451D" w:rsidRPr="00F70B7B" w14:paraId="6BB9A4A1" w14:textId="77777777" w:rsidTr="00B1451D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F1D981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lastRenderedPageBreak/>
              <w:t xml:space="preserve">Prawa </w:t>
            </w:r>
          </w:p>
        </w:tc>
        <w:tc>
          <w:tcPr>
            <w:tcW w:w="8080" w:type="dxa"/>
          </w:tcPr>
          <w:p w14:paraId="483201FB" w14:textId="41D02353" w:rsidR="00B1451D" w:rsidRPr="00226BAA" w:rsidRDefault="00B1451D" w:rsidP="009E673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212529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color w:val="212529"/>
                <w:lang w:eastAsia="pl-PL"/>
              </w:rPr>
              <w:t xml:space="preserve">W odniesieniu do danych pozyskanych w związku z prowadzonym postępowaniem o udzielenie zamówienia publicznego </w:t>
            </w:r>
            <w:r>
              <w:rPr>
                <w:rFonts w:ascii="Arial Narrow" w:eastAsia="Times New Roman" w:hAnsi="Arial Narrow" w:cs="Arial"/>
                <w:b/>
                <w:bCs/>
                <w:color w:val="212529"/>
                <w:lang w:eastAsia="pl-PL"/>
              </w:rPr>
              <w:t>u</w:t>
            </w: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czestnikom postępowań o udzielenie zamówienia publicznego 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</w: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 trybie ustawy </w:t>
            </w:r>
            <w:proofErr w:type="spellStart"/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>Pzp</w:t>
            </w:r>
            <w:proofErr w:type="spellEnd"/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</w:t>
            </w:r>
            <w:r w:rsidRPr="00226BAA">
              <w:rPr>
                <w:rFonts w:ascii="Arial Narrow" w:eastAsia="Times New Roman" w:hAnsi="Arial Narrow" w:cs="Arial"/>
                <w:color w:val="212529"/>
                <w:lang w:eastAsia="pl-PL"/>
              </w:rPr>
              <w:t>przysługują następujące uprawnienia:</w:t>
            </w:r>
          </w:p>
          <w:p w14:paraId="4182C50A" w14:textId="35CFDE03" w:rsidR="00B1451D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>prawo dostępu do danych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osobowych</w:t>
            </w: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oraz otrzymania ich kopii;</w:t>
            </w:r>
          </w:p>
          <w:p w14:paraId="78E66C45" w14:textId="3083B613" w:rsidR="00B1451D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prawo udostępnienia danych osobowych z zastrzeżeniem wynikającym z art. 18 ust. 5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Pzp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, </w:t>
            </w:r>
          </w:p>
          <w:p w14:paraId="50CDD5B7" w14:textId="0F8C9D49" w:rsidR="00B1451D" w:rsidRPr="00B1451D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B1451D">
              <w:rPr>
                <w:rFonts w:ascii="Arial Narrow" w:eastAsia="Times New Roman" w:hAnsi="Arial Narrow" w:cs="Arial"/>
                <w:color w:val="000000"/>
                <w:lang w:eastAsia="pl-PL"/>
              </w:rPr>
              <w:t>prawo do sprostowania danych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osobowych, z zastrzeżeniem wynikającym z art. 19 ust. 2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Pzp</w:t>
            </w:r>
            <w:proofErr w:type="spellEnd"/>
            <w:r w:rsidRPr="00B1451D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; </w:t>
            </w:r>
          </w:p>
          <w:p w14:paraId="038CB975" w14:textId="527E086F" w:rsidR="00B1451D" w:rsidRPr="00226BAA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>prawo do ograniczenia przetwarzania danych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osobowych z zastrzeżeniem wynikającym z  art. 19 ust. 3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Pzp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>,</w:t>
            </w:r>
          </w:p>
          <w:p w14:paraId="48B3672A" w14:textId="77777777" w:rsidR="00B1451D" w:rsidRPr="00226BAA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prawo do wniesienia skargi do Prezesa Urzędu Ochrony Danych Osobowych. </w:t>
            </w:r>
          </w:p>
          <w:p w14:paraId="25898FCD" w14:textId="77777777" w:rsidR="00B1451D" w:rsidRPr="00226BAA" w:rsidRDefault="00B1451D" w:rsidP="009E673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color w:val="00B0F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Uczestnikom postępowań o udzielenie zamówienia publicznego w trybie ustawy </w:t>
            </w:r>
            <w:proofErr w:type="spellStart"/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>Pzp</w:t>
            </w:r>
            <w:proofErr w:type="spellEnd"/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nie przysługują:</w:t>
            </w:r>
          </w:p>
          <w:p w14:paraId="295E6146" w14:textId="77777777" w:rsidR="00B1451D" w:rsidRPr="00226BAA" w:rsidRDefault="00B1451D" w:rsidP="00B1451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color w:val="00B0F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lang w:eastAsia="pl-PL"/>
              </w:rPr>
              <w:t>prawo do usunięcia danych osobowych ( art. 17 ust. 3 lit. b, d lub e RODO);</w:t>
            </w:r>
          </w:p>
          <w:p w14:paraId="24C67DF1" w14:textId="77777777" w:rsidR="00B1451D" w:rsidRPr="00226BAA" w:rsidRDefault="00B1451D" w:rsidP="00B1451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lang w:eastAsia="pl-PL"/>
              </w:rPr>
              <w:t>prawo do przenoszenia danych osobowych (art. 20 RODO);</w:t>
            </w:r>
          </w:p>
          <w:p w14:paraId="6DDA5346" w14:textId="6E41DC55" w:rsidR="00B1451D" w:rsidRPr="00226BAA" w:rsidRDefault="00B1451D" w:rsidP="00B1451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bCs/>
                <w:lang w:eastAsia="pl-PL"/>
              </w:rPr>
              <w:t>prawo sprzeciwu, wobec przetwarzania danych osobowych, gdyż podstawą prawną przetwarzania Pani/Pana danych osobowych jest art. 6 ust. 1 lit. c</w:t>
            </w:r>
            <w:r>
              <w:rPr>
                <w:rFonts w:ascii="Arial Narrow" w:eastAsia="Times New Roman" w:hAnsi="Arial Narrow" w:cs="Arial"/>
                <w:bCs/>
                <w:lang w:eastAsia="pl-PL"/>
              </w:rPr>
              <w:t xml:space="preserve"> w zw. z art. 23 RODO.</w:t>
            </w:r>
          </w:p>
        </w:tc>
      </w:tr>
      <w:tr w:rsidR="00B1451D" w:rsidRPr="00F70B7B" w14:paraId="313B4C87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EDAC99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080" w:type="dxa"/>
          </w:tcPr>
          <w:p w14:paraId="78034A03" w14:textId="77777777" w:rsidR="00B1451D" w:rsidRPr="00060615" w:rsidRDefault="00B1451D" w:rsidP="009E67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060615">
              <w:rPr>
                <w:rFonts w:ascii="Arial Narrow" w:hAnsi="Arial Narrow"/>
              </w:rPr>
      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060615">
              <w:rPr>
                <w:rFonts w:ascii="Arial Narrow" w:hAnsi="Arial Narrow"/>
              </w:rPr>
              <w:t>późn</w:t>
            </w:r>
            <w:proofErr w:type="spellEnd"/>
            <w:r w:rsidRPr="00060615">
              <w:rPr>
                <w:rFonts w:ascii="Arial Narrow" w:hAnsi="Arial Narrow"/>
              </w:rPr>
              <w:t>. zm.10), zwanego dalej „rozporządzeniem 2016/679”, w celu umożliwienia korzystania ze środków ochrony prawnej, o których mowa w dziale IX, do upływu terminu na ich wniesienie.</w:t>
            </w:r>
          </w:p>
        </w:tc>
      </w:tr>
      <w:tr w:rsidR="00B1451D" w:rsidRPr="00F70B7B" w14:paraId="5275AA1F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F39F33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080" w:type="dxa"/>
          </w:tcPr>
          <w:p w14:paraId="7F2F3E4A" w14:textId="77777777" w:rsidR="00B1451D" w:rsidRPr="00060615" w:rsidRDefault="00B1451D" w:rsidP="009E673F">
            <w:pPr>
              <w:spacing w:after="15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060615">
              <w:rPr>
                <w:rFonts w:ascii="Arial Narrow" w:hAnsi="Arial Narrow" w:cs="Arial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</w:t>
            </w:r>
            <w:r>
              <w:rPr>
                <w:rFonts w:ascii="Arial Narrow" w:hAnsi="Arial Narrow" w:cs="Arial"/>
                <w:color w:val="212529"/>
                <w:shd w:val="clear" w:color="auto" w:fill="FFFFFF"/>
              </w:rPr>
              <w:t xml:space="preserve"> na podstawie przepisów ustawy </w:t>
            </w:r>
            <w:proofErr w:type="spellStart"/>
            <w:r>
              <w:rPr>
                <w:rFonts w:ascii="Arial Narrow" w:hAnsi="Arial Narrow" w:cs="Arial"/>
                <w:color w:val="212529"/>
                <w:shd w:val="clear" w:color="auto" w:fill="FFFFFF"/>
              </w:rPr>
              <w:t>Pzp</w:t>
            </w:r>
            <w:proofErr w:type="spellEnd"/>
            <w:r>
              <w:rPr>
                <w:rFonts w:ascii="Arial Narrow" w:hAnsi="Arial Narrow" w:cs="Arial"/>
                <w:color w:val="212529"/>
                <w:shd w:val="clear" w:color="auto" w:fill="FFFFFF"/>
              </w:rPr>
              <w:t>.</w:t>
            </w:r>
          </w:p>
        </w:tc>
      </w:tr>
      <w:tr w:rsidR="00B1451D" w:rsidRPr="00F70B7B" w14:paraId="02796A35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0C503D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080" w:type="dxa"/>
          </w:tcPr>
          <w:p w14:paraId="7E6EF9FD" w14:textId="77777777" w:rsidR="00B1451D" w:rsidRPr="00DC62E1" w:rsidRDefault="00B1451D" w:rsidP="009E673F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DC62E1">
              <w:rPr>
                <w:rFonts w:ascii="Arial Narrow" w:hAnsi="Arial Narrow" w:cs="Arial"/>
              </w:rPr>
              <w:t>, którym jest Prezes Urzędu Ochrony Danych</w:t>
            </w:r>
            <w:r>
              <w:rPr>
                <w:rFonts w:ascii="Arial Narrow" w:hAnsi="Arial Narrow" w:cs="Arial"/>
              </w:rPr>
              <w:t xml:space="preserve"> z siedzibą przy ul. </w:t>
            </w:r>
            <w:r w:rsidRPr="00DC62E1">
              <w:rPr>
                <w:rFonts w:ascii="Arial Narrow" w:hAnsi="Arial Narrow" w:cs="Arial"/>
              </w:rPr>
              <w:t xml:space="preserve">Stawki 2, 00-193 Warszawa, </w:t>
            </w:r>
            <w:hyperlink r:id="rId9" w:history="1">
              <w:r>
                <w:t>t</w:t>
              </w:r>
              <w:r w:rsidRPr="00DC62E1">
                <w:rPr>
                  <w:rFonts w:ascii="Arial Narrow" w:hAnsi="Arial Narrow" w:cs="Arial"/>
                </w:rPr>
                <w:t>el.</w:t>
              </w:r>
            </w:hyperlink>
            <w:r w:rsidRPr="00DC62E1">
              <w:rPr>
                <w:rFonts w:ascii="Arial Narrow" w:hAnsi="Arial Narrow" w:cs="Arial"/>
              </w:rPr>
              <w:t> 22 531 03 00.</w:t>
            </w:r>
          </w:p>
        </w:tc>
      </w:tr>
      <w:tr w:rsidR="00B1451D" w:rsidRPr="00F70B7B" w14:paraId="4C269E0F" w14:textId="77777777" w:rsidTr="00B1451D">
        <w:trPr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6EC1A25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080" w:type="dxa"/>
          </w:tcPr>
          <w:p w14:paraId="2AB3BB56" w14:textId="5E8913D1" w:rsidR="00B1451D" w:rsidRPr="00DC62E1" w:rsidRDefault="00B1451D" w:rsidP="009E673F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</w:rPr>
              <w:t>Pani/Pana dane osobowe</w:t>
            </w:r>
            <w:r w:rsidRPr="00DC62E1">
              <w:rPr>
                <w:rFonts w:ascii="Arial Narrow" w:hAnsi="Arial Narrow" w:cs="Arial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</w:t>
            </w:r>
            <w:r>
              <w:rPr>
                <w:rFonts w:ascii="Arial Narrow" w:hAnsi="Arial Narrow" w:cs="Arial"/>
              </w:rPr>
              <w:t xml:space="preserve"> </w:t>
            </w:r>
            <w:bookmarkStart w:id="0" w:name="_Hlk56618729"/>
            <w:r w:rsidRPr="00DC62E1">
              <w:rPr>
                <w:rFonts w:ascii="Arial Narrow" w:hAnsi="Arial Narrow" w:cs="Arial"/>
                <w:b/>
                <w:bCs/>
              </w:rPr>
              <w:t xml:space="preserve">Administrator informuje, że w ramach swej działalności stosuje hierarchiczne bazy danych </w:t>
            </w:r>
            <w:r w:rsidRPr="00DC62E1">
              <w:rPr>
                <w:rFonts w:ascii="Arial Narrow" w:hAnsi="Arial Narrow" w:cs="Arial"/>
              </w:rPr>
              <w:t>(Active Directory) i w tym zakresie może przechowywać dane osobowe w chmurze</w:t>
            </w:r>
            <w:r w:rsidRPr="00DC62E1">
              <w:rPr>
                <w:rFonts w:ascii="Arial Narrow" w:hAnsi="Arial Narrow" w:cs="Arial"/>
                <w:b/>
                <w:bCs/>
              </w:rPr>
              <w:t>,</w:t>
            </w:r>
            <w:r w:rsidRPr="00DC62E1">
              <w:rPr>
                <w:rFonts w:ascii="Arial Narrow" w:hAnsi="Arial Narrow" w:cs="Arial"/>
              </w:rPr>
              <w:t xml:space="preserve">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  <w:bookmarkEnd w:id="0"/>
          </w:p>
        </w:tc>
      </w:tr>
    </w:tbl>
    <w:p w14:paraId="5EB05F84" w14:textId="48B7D023" w:rsidR="00B1451D" w:rsidRDefault="00B1451D" w:rsidP="00B1451D">
      <w:pPr>
        <w:spacing w:after="0" w:line="240" w:lineRule="auto"/>
        <w:jc w:val="both"/>
        <w:rPr>
          <w:rFonts w:ascii="Arial Narrow" w:hAnsi="Arial Narrow" w:cs="Arial"/>
          <w:iCs/>
          <w:sz w:val="18"/>
          <w:szCs w:val="18"/>
        </w:rPr>
      </w:pPr>
      <w:r w:rsidRPr="000E577A">
        <w:rPr>
          <w:rFonts w:ascii="Arial Narrow" w:hAnsi="Arial Narrow" w:cs="Arial"/>
          <w:iCs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 wynikających z RODO, w szczególności </w:t>
      </w:r>
      <w:r w:rsidRPr="000E577A">
        <w:rPr>
          <w:rFonts w:ascii="Arial Narrow" w:hAnsi="Arial Narrow" w:cs="Arial"/>
          <w:b/>
          <w:iCs/>
          <w:sz w:val="18"/>
          <w:szCs w:val="18"/>
        </w:rPr>
        <w:t>art. 13 RODO</w:t>
      </w:r>
      <w:r w:rsidRPr="000E577A">
        <w:rPr>
          <w:rFonts w:ascii="Arial Narrow" w:hAnsi="Arial Narrow" w:cs="Arial"/>
          <w:iCs/>
          <w:sz w:val="18"/>
          <w:szCs w:val="18"/>
        </w:rPr>
        <w:t xml:space="preserve"> względem osób fizycznych, których dane osobowe dotyczą i od których dane te wykonawca </w:t>
      </w:r>
      <w:r w:rsidRPr="000E577A">
        <w:rPr>
          <w:rFonts w:ascii="Arial Narrow" w:hAnsi="Arial Narrow" w:cs="Arial"/>
          <w:iCs/>
          <w:sz w:val="18"/>
          <w:szCs w:val="18"/>
          <w:u w:val="single"/>
        </w:rPr>
        <w:t>bezpośrednio</w:t>
      </w:r>
      <w:r w:rsidRPr="000E577A">
        <w:rPr>
          <w:rFonts w:ascii="Arial Narrow" w:hAnsi="Arial Narrow" w:cs="Arial"/>
          <w:iCs/>
          <w:sz w:val="18"/>
          <w:szCs w:val="18"/>
        </w:rPr>
        <w:t xml:space="preserve"> pozyskał i </w:t>
      </w:r>
      <w:r w:rsidRPr="000E577A">
        <w:rPr>
          <w:rFonts w:ascii="Arial Narrow" w:hAnsi="Arial Narrow" w:cs="Arial"/>
          <w:b/>
          <w:iCs/>
          <w:sz w:val="18"/>
          <w:szCs w:val="18"/>
        </w:rPr>
        <w:t>art. 14 RODO</w:t>
      </w:r>
      <w:r w:rsidRPr="000E577A">
        <w:rPr>
          <w:rFonts w:ascii="Arial Narrow" w:hAnsi="Arial Narrow" w:cs="Arial"/>
          <w:iCs/>
          <w:sz w:val="18"/>
          <w:szCs w:val="18"/>
        </w:rPr>
        <w:t xml:space="preserve"> względem osób fizycznych, których dane przekazuje zamawiającemu i których dane </w:t>
      </w:r>
      <w:r w:rsidRPr="000E577A">
        <w:rPr>
          <w:rFonts w:ascii="Arial Narrow" w:hAnsi="Arial Narrow" w:cs="Arial"/>
          <w:iCs/>
          <w:sz w:val="18"/>
          <w:szCs w:val="18"/>
          <w:u w:val="single"/>
        </w:rPr>
        <w:t>pośrednio</w:t>
      </w:r>
      <w:r w:rsidRPr="000E577A">
        <w:rPr>
          <w:rFonts w:ascii="Arial Narrow" w:hAnsi="Arial Narrow" w:cs="Arial"/>
          <w:iCs/>
          <w:sz w:val="18"/>
          <w:szCs w:val="18"/>
        </w:rPr>
        <w:t xml:space="preserve"> pozyskał, chyba że ma zastosowanie co najmniej jedno z włączeń, o których mowa w art. 14 ust. 5 RODO.</w:t>
      </w:r>
    </w:p>
    <w:p w14:paraId="4EB8B60A" w14:textId="1F2C89FB" w:rsidR="003D4ABD" w:rsidRDefault="003D4ABD" w:rsidP="00B1451D">
      <w:pPr>
        <w:spacing w:after="0" w:line="240" w:lineRule="auto"/>
        <w:jc w:val="both"/>
        <w:rPr>
          <w:rFonts w:ascii="Arial Narrow" w:hAnsi="Arial Narrow" w:cs="Arial"/>
          <w:iCs/>
          <w:sz w:val="18"/>
          <w:szCs w:val="18"/>
        </w:rPr>
      </w:pPr>
    </w:p>
    <w:p w14:paraId="41383277" w14:textId="2753BFF4" w:rsidR="00B1451D" w:rsidRPr="003D4ABD" w:rsidRDefault="00B1451D" w:rsidP="00B1451D">
      <w:pPr>
        <w:pStyle w:val="Tekstprzypisudolnego"/>
        <w:spacing w:line="276" w:lineRule="auto"/>
        <w:jc w:val="center"/>
        <w:rPr>
          <w:rFonts w:ascii="Arial Narrow" w:hAnsi="Arial Narrow" w:cs="Arial"/>
          <w:iCs/>
          <w:sz w:val="24"/>
          <w:szCs w:val="24"/>
          <w:u w:val="single"/>
        </w:rPr>
      </w:pPr>
      <w:r w:rsidRPr="003D4ABD">
        <w:rPr>
          <w:rFonts w:ascii="Arial Narrow" w:hAnsi="Arial Narrow" w:cs="Arial"/>
          <w:iCs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23F4C79D" w14:textId="77777777" w:rsidR="00B1451D" w:rsidRPr="003D4ABD" w:rsidRDefault="00B1451D" w:rsidP="00B1451D">
      <w:pPr>
        <w:pStyle w:val="Tekstprzypisudolneg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3D4ABD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</w:p>
    <w:p w14:paraId="009A9759" w14:textId="77777777" w:rsidR="00B1451D" w:rsidRPr="003D4ABD" w:rsidRDefault="00B1451D" w:rsidP="00B1451D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 w:rsidRPr="003D4ABD">
        <w:rPr>
          <w:rFonts w:ascii="Arial Narrow" w:hAnsi="Arial Narrow" w:cs="Arial"/>
          <w:color w:val="000000"/>
        </w:rPr>
        <w:t xml:space="preserve">Działając w imieniu Spółki NASK S.A. z siedzibą w Warszawie oświadczam, że zostały wypełnione wszystkie obowiązki informacyjne przewidziane w art. 13 lub art. 14 RODO wobec osób fizycznych, </w:t>
      </w:r>
      <w:r w:rsidRPr="003D4ABD">
        <w:rPr>
          <w:rFonts w:ascii="Arial Narrow" w:hAnsi="Arial Narrow" w:cs="Arial"/>
        </w:rPr>
        <w:t xml:space="preserve">od których dane osobowe zostały pozyskane bezpośrednio lub pośrednio </w:t>
      </w:r>
      <w:r w:rsidRPr="003D4ABD">
        <w:rPr>
          <w:rFonts w:ascii="Arial Narrow" w:hAnsi="Arial Narrow" w:cs="Arial"/>
          <w:color w:val="000000"/>
        </w:rPr>
        <w:t>w celu ubiegania się o udzielenie zamówienia publicznego w niniejszym postępowaniu</w:t>
      </w:r>
      <w:r w:rsidRPr="003D4ABD">
        <w:rPr>
          <w:rFonts w:ascii="Arial Narrow" w:hAnsi="Arial Narrow" w:cs="Arial"/>
        </w:rPr>
        <w:t>.</w:t>
      </w:r>
    </w:p>
    <w:p w14:paraId="45ACE57B" w14:textId="77777777" w:rsidR="00B1451D" w:rsidRDefault="00B1451D" w:rsidP="00B1451D">
      <w:pPr>
        <w:pStyle w:val="NormalnyWeb"/>
        <w:spacing w:line="360" w:lineRule="auto"/>
        <w:ind w:firstLine="567"/>
        <w:jc w:val="right"/>
        <w:rPr>
          <w:rFonts w:ascii="Arial Narrow" w:hAnsi="Arial Narrow" w:cs="Arial"/>
          <w:sz w:val="18"/>
          <w:szCs w:val="18"/>
        </w:rPr>
      </w:pPr>
    </w:p>
    <w:p w14:paraId="292BF9EB" w14:textId="77777777" w:rsidR="003D4ABD" w:rsidRDefault="003D4ABD" w:rsidP="00B1451D">
      <w:pPr>
        <w:pStyle w:val="NormalnyWeb"/>
        <w:spacing w:line="360" w:lineRule="auto"/>
        <w:ind w:firstLine="567"/>
        <w:jc w:val="right"/>
        <w:rPr>
          <w:rFonts w:ascii="Arial Narrow" w:hAnsi="Arial Narrow" w:cs="Arial"/>
          <w:sz w:val="18"/>
          <w:szCs w:val="18"/>
        </w:rPr>
      </w:pPr>
    </w:p>
    <w:p w14:paraId="2F5309AF" w14:textId="608353A0" w:rsidR="00B1451D" w:rsidRPr="005E6708" w:rsidRDefault="00B1451D" w:rsidP="00B1451D">
      <w:pPr>
        <w:pStyle w:val="NormalnyWeb"/>
        <w:spacing w:line="360" w:lineRule="auto"/>
        <w:ind w:firstLine="567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Pr="005E6708">
        <w:rPr>
          <w:rFonts w:ascii="Arial Narrow" w:hAnsi="Arial Narrow" w:cs="Arial"/>
          <w:sz w:val="18"/>
          <w:szCs w:val="18"/>
        </w:rPr>
        <w:t>ata, podpis</w:t>
      </w:r>
    </w:p>
    <w:p w14:paraId="6F284F63" w14:textId="77777777" w:rsidR="00E00DFE" w:rsidRDefault="00FD03CE"/>
    <w:sectPr w:rsidR="00E00D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C642" w14:textId="77777777" w:rsidR="00FD03CE" w:rsidRDefault="00FD03CE">
      <w:pPr>
        <w:spacing w:after="0" w:line="240" w:lineRule="auto"/>
      </w:pPr>
      <w:r>
        <w:separator/>
      </w:r>
    </w:p>
  </w:endnote>
  <w:endnote w:type="continuationSeparator" w:id="0">
    <w:p w14:paraId="2FEADAEA" w14:textId="77777777" w:rsidR="00FD03CE" w:rsidRDefault="00FD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9C66" w14:textId="77777777" w:rsidR="00FD03CE" w:rsidRDefault="00FD03CE">
      <w:pPr>
        <w:spacing w:after="0" w:line="240" w:lineRule="auto"/>
      </w:pPr>
      <w:r>
        <w:separator/>
      </w:r>
    </w:p>
  </w:footnote>
  <w:footnote w:type="continuationSeparator" w:id="0">
    <w:p w14:paraId="38DD3B14" w14:textId="77777777" w:rsidR="00FD03CE" w:rsidRDefault="00FD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404A" w14:textId="77777777" w:rsidR="00060615" w:rsidRPr="000E577A" w:rsidRDefault="00B1451D" w:rsidP="00060615">
    <w:pPr>
      <w:pStyle w:val="Nagwek1"/>
      <w:spacing w:before="0" w:line="240" w:lineRule="auto"/>
      <w:rPr>
        <w:rFonts w:ascii="Arial Narrow" w:hAnsi="Arial Narrow"/>
        <w:b/>
        <w:bCs/>
        <w:sz w:val="20"/>
        <w:szCs w:val="20"/>
      </w:rPr>
    </w:pPr>
    <w:r w:rsidRPr="000E577A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2E5E474" wp14:editId="287A1E4B">
          <wp:simplePos x="0" y="0"/>
          <wp:positionH relativeFrom="page">
            <wp:align>right</wp:align>
          </wp:positionH>
          <wp:positionV relativeFrom="paragraph">
            <wp:posOffset>-132715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77A">
      <w:rPr>
        <w:rFonts w:ascii="Arial Narrow" w:hAnsi="Arial Narrow"/>
        <w:b/>
        <w:bCs/>
        <w:sz w:val="20"/>
        <w:szCs w:val="20"/>
      </w:rPr>
      <w:t>Sektor finansów publicznych (ustawa z dnia 11.09.2019 r. Prawo zamówień publicznych</w:t>
    </w:r>
    <w:r w:rsidRPr="000E577A">
      <w:rPr>
        <w:rFonts w:ascii="Arial Narrow" w:hAnsi="Arial Narrow"/>
        <w:sz w:val="20"/>
        <w:szCs w:val="20"/>
      </w:rPr>
      <w:t xml:space="preserve"> </w:t>
    </w:r>
    <w:r w:rsidRPr="000E577A">
      <w:rPr>
        <w:rFonts w:ascii="Arial Narrow" w:hAnsi="Arial Narrow"/>
        <w:sz w:val="20"/>
        <w:szCs w:val="20"/>
      </w:rPr>
      <w:br/>
      <w:t xml:space="preserve">(Dz. U. z 2019 r. poz. 2019, z 2020 r. poz. 288, 875, 1492, 1517) </w:t>
    </w:r>
  </w:p>
  <w:p w14:paraId="6E5A15D2" w14:textId="77777777" w:rsidR="005C4757" w:rsidRDefault="00FD0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8FB"/>
    <w:multiLevelType w:val="multilevel"/>
    <w:tmpl w:val="BAEC7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D4BF0"/>
    <w:multiLevelType w:val="hybridMultilevel"/>
    <w:tmpl w:val="DCC40700"/>
    <w:lvl w:ilvl="0" w:tplc="01E883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F21A37"/>
    <w:multiLevelType w:val="multilevel"/>
    <w:tmpl w:val="A70E36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11B96"/>
    <w:multiLevelType w:val="hybridMultilevel"/>
    <w:tmpl w:val="2402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1D"/>
    <w:rsid w:val="00113C73"/>
    <w:rsid w:val="003D4ABD"/>
    <w:rsid w:val="00543528"/>
    <w:rsid w:val="007C1738"/>
    <w:rsid w:val="00A34A49"/>
    <w:rsid w:val="00AA548E"/>
    <w:rsid w:val="00B1451D"/>
    <w:rsid w:val="00B6169D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405A"/>
  <w15:chartTrackingRefBased/>
  <w15:docId w15:val="{25FCAD23-928E-4CA6-83E4-D7C3BFF1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51D"/>
  </w:style>
  <w:style w:type="paragraph" w:styleId="Nagwek1">
    <w:name w:val="heading 1"/>
    <w:basedOn w:val="Normalny"/>
    <w:next w:val="Normalny"/>
    <w:link w:val="Nagwek1Znak"/>
    <w:uiPriority w:val="9"/>
    <w:qFormat/>
    <w:rsid w:val="00B1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1451D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B1451D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1451D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1D"/>
  </w:style>
  <w:style w:type="table" w:styleId="Tabelasiatki1jasnaakcent1">
    <w:name w:val="Grid Table 1 Light Accent 1"/>
    <w:basedOn w:val="Standardowy"/>
    <w:uiPriority w:val="46"/>
    <w:rsid w:val="00B145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B145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51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5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2</cp:revision>
  <dcterms:created xsi:type="dcterms:W3CDTF">2021-12-07T11:15:00Z</dcterms:created>
  <dcterms:modified xsi:type="dcterms:W3CDTF">2021-12-07T11:15:00Z</dcterms:modified>
</cp:coreProperties>
</file>